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108" w:rsidRPr="00F63D10" w:rsidRDefault="00327108" w:rsidP="00697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Муниципальное казенное дошкольное образовательное  учреждение</w:t>
      </w:r>
    </w:p>
    <w:p w:rsidR="00327108" w:rsidRPr="00F63D10" w:rsidRDefault="00327108" w:rsidP="00697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Средн</w:t>
      </w:r>
      <w:proofErr w:type="gramStart"/>
      <w:r w:rsidRPr="00F63D10">
        <w:rPr>
          <w:rFonts w:ascii="Times New Roman" w:hAnsi="Times New Roman"/>
          <w:b/>
          <w:sz w:val="28"/>
          <w:szCs w:val="28"/>
        </w:rPr>
        <w:t>е-</w:t>
      </w:r>
      <w:proofErr w:type="gramEnd"/>
      <w:r w:rsidRPr="00F63D10">
        <w:rPr>
          <w:rFonts w:ascii="Times New Roman" w:hAnsi="Times New Roman"/>
          <w:b/>
          <w:sz w:val="28"/>
          <w:szCs w:val="28"/>
        </w:rPr>
        <w:t xml:space="preserve"> Агинский детский  сад</w:t>
      </w:r>
    </w:p>
    <w:tbl>
      <w:tblPr>
        <w:tblStyle w:val="1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529"/>
      </w:tblGrid>
      <w:tr w:rsidR="00327108" w:rsidRPr="00F63D10" w:rsidTr="00697812">
        <w:tc>
          <w:tcPr>
            <w:tcW w:w="4785" w:type="dxa"/>
          </w:tcPr>
          <w:p w:rsidR="00327108" w:rsidRPr="00F63D10" w:rsidRDefault="00327108" w:rsidP="006978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Принят</w:t>
            </w:r>
            <w:r w:rsidR="003E6C1F">
              <w:rPr>
                <w:rFonts w:ascii="Times New Roman" w:hAnsi="Times New Roman"/>
                <w:sz w:val="28"/>
                <w:szCs w:val="28"/>
              </w:rPr>
              <w:t>о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27108" w:rsidRPr="00F63D10" w:rsidRDefault="00327108" w:rsidP="006978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на заседании педсовета </w:t>
            </w:r>
          </w:p>
          <w:p w:rsidR="00327108" w:rsidRPr="00F63D10" w:rsidRDefault="00327108" w:rsidP="006978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Протокол № 1 </w:t>
            </w:r>
          </w:p>
          <w:p w:rsidR="00327108" w:rsidRPr="00F63D10" w:rsidRDefault="00327108" w:rsidP="006978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От………….. года </w:t>
            </w:r>
          </w:p>
          <w:p w:rsidR="00327108" w:rsidRPr="00F63D10" w:rsidRDefault="00327108" w:rsidP="006978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697812" w:rsidRPr="00697812" w:rsidRDefault="00697812" w:rsidP="00697812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97812">
              <w:rPr>
                <w:rFonts w:ascii="Times New Roman" w:hAnsi="Times New Roman"/>
                <w:sz w:val="28"/>
                <w:szCs w:val="28"/>
              </w:rPr>
              <w:t>Утверждено:</w:t>
            </w:r>
          </w:p>
          <w:p w:rsidR="00697812" w:rsidRPr="00697812" w:rsidRDefault="00697812" w:rsidP="00697812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97812">
              <w:rPr>
                <w:rFonts w:ascii="Times New Roman" w:hAnsi="Times New Roman"/>
                <w:sz w:val="28"/>
                <w:szCs w:val="28"/>
              </w:rPr>
              <w:t>МКДОУ  Средне-Агинский детский сад</w:t>
            </w:r>
          </w:p>
          <w:p w:rsidR="00327108" w:rsidRPr="00F63D10" w:rsidRDefault="00697812" w:rsidP="00697812">
            <w:pPr>
              <w:spacing w:after="0" w:line="240" w:lineRule="auto"/>
              <w:ind w:right="3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97812">
              <w:rPr>
                <w:rFonts w:ascii="Times New Roman" w:hAnsi="Times New Roman"/>
                <w:sz w:val="28"/>
                <w:szCs w:val="28"/>
              </w:rPr>
              <w:t>_________ Н.В. Зинченко</w:t>
            </w:r>
          </w:p>
        </w:tc>
      </w:tr>
    </w:tbl>
    <w:p w:rsidR="00193D97" w:rsidRPr="00F63D10" w:rsidRDefault="00193D97" w:rsidP="006978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3D97" w:rsidRPr="00F63D10" w:rsidRDefault="00193D97" w:rsidP="00697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План кружковой работы для детей старшего дошкольного возраста</w:t>
      </w:r>
    </w:p>
    <w:p w:rsidR="00193D97" w:rsidRPr="00F63D10" w:rsidRDefault="00E064D8" w:rsidP="006978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«Моя Родина </w:t>
      </w:r>
      <w:r w:rsidR="00F63D10">
        <w:rPr>
          <w:rFonts w:ascii="Times New Roman" w:hAnsi="Times New Roman"/>
          <w:b/>
          <w:sz w:val="28"/>
          <w:szCs w:val="28"/>
        </w:rPr>
        <w:t>–</w:t>
      </w:r>
      <w:r w:rsidRPr="00F63D10">
        <w:rPr>
          <w:rFonts w:ascii="Times New Roman" w:hAnsi="Times New Roman"/>
          <w:b/>
          <w:sz w:val="28"/>
          <w:szCs w:val="28"/>
        </w:rPr>
        <w:t xml:space="preserve"> Росси</w:t>
      </w:r>
      <w:proofErr w:type="gramStart"/>
      <w:r w:rsidRPr="00F63D10">
        <w:rPr>
          <w:rFonts w:ascii="Times New Roman" w:hAnsi="Times New Roman"/>
          <w:b/>
          <w:sz w:val="28"/>
          <w:szCs w:val="28"/>
        </w:rPr>
        <w:t>я</w:t>
      </w:r>
      <w:r w:rsidR="00F63D10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F63D10">
        <w:rPr>
          <w:rFonts w:ascii="Times New Roman" w:hAnsi="Times New Roman"/>
          <w:b/>
          <w:sz w:val="28"/>
          <w:szCs w:val="28"/>
        </w:rPr>
        <w:t xml:space="preserve"> Мой дом Красноярский край</w:t>
      </w:r>
      <w:r w:rsidRPr="00F63D10">
        <w:rPr>
          <w:rFonts w:ascii="Times New Roman" w:hAnsi="Times New Roman"/>
          <w:b/>
          <w:sz w:val="28"/>
          <w:szCs w:val="28"/>
        </w:rPr>
        <w:t>»</w:t>
      </w:r>
      <w:r w:rsidR="00193D97" w:rsidRPr="00F63D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327108" w:rsidRPr="00F63D10" w:rsidRDefault="00327108" w:rsidP="0069781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F63D10">
        <w:rPr>
          <w:rFonts w:ascii="Times New Roman" w:eastAsia="Times New Roman" w:hAnsi="Times New Roman"/>
          <w:color w:val="000000"/>
          <w:sz w:val="28"/>
          <w:szCs w:val="28"/>
        </w:rPr>
        <w:t>(разновозрастная группа Капельки)</w:t>
      </w:r>
    </w:p>
    <w:p w:rsidR="00327108" w:rsidRPr="00F63D10" w:rsidRDefault="00F63D10" w:rsidP="00697812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1109980</wp:posOffset>
            </wp:positionH>
            <wp:positionV relativeFrom="paragraph">
              <wp:posOffset>488950</wp:posOffset>
            </wp:positionV>
            <wp:extent cx="6141085" cy="2948305"/>
            <wp:effectExtent l="0" t="0" r="0" b="4445"/>
            <wp:wrapTopAndBottom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108" w:rsidRPr="00F63D10">
        <w:rPr>
          <w:rFonts w:ascii="Times New Roman" w:eastAsia="Times New Roman" w:hAnsi="Times New Roman"/>
          <w:color w:val="000000"/>
          <w:sz w:val="28"/>
          <w:szCs w:val="28"/>
        </w:rPr>
        <w:t>на 2021-2022 учебный год</w:t>
      </w: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Составитель</w:t>
      </w:r>
      <w:r w:rsidRPr="00F63D10">
        <w:rPr>
          <w:rFonts w:ascii="Times New Roman" w:hAnsi="Times New Roman"/>
          <w:sz w:val="28"/>
          <w:szCs w:val="28"/>
        </w:rPr>
        <w:t xml:space="preserve">: </w:t>
      </w:r>
    </w:p>
    <w:p w:rsidR="00327108" w:rsidRPr="00F63D10" w:rsidRDefault="00327108" w:rsidP="0069781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F63D10">
        <w:rPr>
          <w:rFonts w:ascii="Times New Roman" w:hAnsi="Times New Roman"/>
          <w:bCs/>
          <w:sz w:val="28"/>
          <w:szCs w:val="28"/>
        </w:rPr>
        <w:t xml:space="preserve">Воспитатель </w:t>
      </w:r>
      <w:r w:rsidRPr="00F63D10">
        <w:rPr>
          <w:rFonts w:ascii="Times New Roman" w:eastAsia="Times New Roman" w:hAnsi="Times New Roman"/>
          <w:color w:val="000000"/>
          <w:sz w:val="28"/>
          <w:szCs w:val="28"/>
        </w:rPr>
        <w:t>разновозрастной группы « Капельки»</w:t>
      </w:r>
    </w:p>
    <w:p w:rsidR="00327108" w:rsidRPr="00F63D10" w:rsidRDefault="00327108" w:rsidP="0069781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3D10">
        <w:rPr>
          <w:rFonts w:ascii="Times New Roman" w:hAnsi="Times New Roman"/>
          <w:bCs/>
          <w:sz w:val="28"/>
          <w:szCs w:val="28"/>
        </w:rPr>
        <w:t>Шевчук Наталья Александровна</w:t>
      </w:r>
    </w:p>
    <w:p w:rsidR="00327108" w:rsidRPr="00F63D10" w:rsidRDefault="00327108" w:rsidP="00697812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27108" w:rsidRPr="00F63D10" w:rsidRDefault="00327108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27108" w:rsidRDefault="00327108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6C1F" w:rsidRDefault="003E6C1F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6C1F" w:rsidRDefault="003E6C1F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6C1F" w:rsidRDefault="003E6C1F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E6C1F" w:rsidRDefault="003E6C1F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7812" w:rsidRDefault="00697812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7812" w:rsidRPr="00F63D10" w:rsidRDefault="00697812" w:rsidP="0069781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97812" w:rsidRPr="00697812" w:rsidRDefault="003E6C1F" w:rsidP="006978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Средняя-Агинка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2021 г</w:t>
      </w:r>
    </w:p>
    <w:p w:rsidR="00193D97" w:rsidRPr="00F63D10" w:rsidRDefault="00193D97" w:rsidP="00697812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Детство – это каждодневное открытие мира. Нужно, чтобы это открытие стало, прежде всего, познанием человека и Отечества, чтобы в детский ум и сердце входила красота настоящего человека, величие и ни с чем </w:t>
      </w:r>
      <w:proofErr w:type="gramStart"/>
      <w:r w:rsidRPr="00F63D10">
        <w:rPr>
          <w:rFonts w:ascii="Times New Roman" w:hAnsi="Times New Roman"/>
          <w:sz w:val="28"/>
          <w:szCs w:val="28"/>
        </w:rPr>
        <w:t>не сравнимая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красота Отечества.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 Вовремя созданная благоприятная педагогическая среда способствует воспитанию в детях основ патриотизма и гражданственности.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 Понятие патриотизма многообразно по своему содержанию – это и уважение к культуре своей страны, и ощущение неразрывности с окружающим миром, и гордость за свой народ и свою Родину.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Ребенок с первых лет жизни должен сердцем и душой полюбить свой родной край, культуру, испытывать чувство национальной гордости, что называется «пустить корни в родную землю». Дошкольный возраст, по утверждению психологов – лучший период для формирования любви к малой родине. 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Мы очень гордимся своей малой родиной и нашими земляками, знакомим детей с историей и культурой своего края, воспитываем к нему любовь и уважение.</w:t>
      </w:r>
    </w:p>
    <w:p w:rsidR="00193D97" w:rsidRPr="00F63D10" w:rsidRDefault="00193D97" w:rsidP="00697812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Обоснование актуальности кружковой работы.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О важности приобщения ребенка к культуре своего народа написано много, поскольку обращение к отечеству, наследию, воспитывает уважение, гордость за землю, на которой живешь.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Чувство Родины… оно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 Чувство Родины начинается с восхищения тем, что видит перед собой малыш, чему он изумляется и что вызывает отклик в его душе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.. </w:t>
      </w:r>
      <w:proofErr w:type="gramEnd"/>
      <w:r w:rsidRPr="00F63D10">
        <w:rPr>
          <w:rFonts w:ascii="Times New Roman" w:hAnsi="Times New Roman"/>
          <w:sz w:val="28"/>
          <w:szCs w:val="28"/>
        </w:rPr>
        <w:t>И хотя многие впечатления еще не осознанны им глубоко, но, пропущенные через детское восприятие, они играют огромную роль в становлении личности патриота.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Немалое значение для воспитания у детей интереса и любви к родному краю имеет ближайшее окружение. Постепенно ребенок знакомиться с детским садом, своей семьей, своей улицей, городом, областью, а затем и со страной, ее столицей и символикой.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Родной город</w:t>
      </w:r>
      <w:proofErr w:type="gramStart"/>
      <w:r w:rsidRPr="00F63D10">
        <w:rPr>
          <w:rFonts w:ascii="Times New Roman" w:hAnsi="Times New Roman"/>
          <w:sz w:val="28"/>
          <w:szCs w:val="28"/>
        </w:rPr>
        <w:t>… Н</w:t>
      </w:r>
      <w:proofErr w:type="gramEnd"/>
      <w:r w:rsidRPr="00F63D10">
        <w:rPr>
          <w:rFonts w:ascii="Times New Roman" w:hAnsi="Times New Roman"/>
          <w:sz w:val="28"/>
          <w:szCs w:val="28"/>
        </w:rPr>
        <w:t>адо показать ребенку, что родной город славен своей историей, традициями, достопримечательностями, памятниками, своими новинками, лучшими людьми.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Быть гражданином, патриотом – это непременно быть интернационалистом.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Поэтому воспитание любви к своему Отчеству, гордости за свою страну, должно сочетаться с формированием доброжелательного отношения к культуре других народов, к каждому человеку в отдельности, независимо от цвета кожи и вероисповедания.</w:t>
      </w:r>
    </w:p>
    <w:p w:rsidR="00697812" w:rsidRDefault="00697812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697812" w:rsidRDefault="00697812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697812" w:rsidRDefault="00697812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697812" w:rsidRDefault="00193D97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lastRenderedPageBreak/>
        <w:t>Цель и задачи кружковой работы</w:t>
      </w:r>
    </w:p>
    <w:p w:rsidR="00193D97" w:rsidRPr="00697812" w:rsidRDefault="00193D97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Цель: </w:t>
      </w:r>
      <w:r w:rsidRPr="00F63D10">
        <w:rPr>
          <w:rFonts w:ascii="Times New Roman" w:hAnsi="Times New Roman"/>
          <w:sz w:val="28"/>
          <w:szCs w:val="28"/>
        </w:rPr>
        <w:t xml:space="preserve">Создание благоприятных условий для формирования у детей старшего дошкольного возраста патриотических чувств, воспитания духовно – нравственной личности, </w:t>
      </w:r>
      <w:proofErr w:type="gramStart"/>
      <w:r w:rsidRPr="00F63D10">
        <w:rPr>
          <w:rFonts w:ascii="Times New Roman" w:hAnsi="Times New Roman"/>
          <w:sz w:val="28"/>
          <w:szCs w:val="28"/>
        </w:rPr>
        <w:t>патриотов своего Отечества</w:t>
      </w:r>
      <w:proofErr w:type="gramEnd"/>
      <w:r w:rsidRPr="00F63D10">
        <w:rPr>
          <w:rFonts w:ascii="Times New Roman" w:hAnsi="Times New Roman"/>
          <w:sz w:val="28"/>
          <w:szCs w:val="28"/>
        </w:rPr>
        <w:t>.</w:t>
      </w:r>
    </w:p>
    <w:p w:rsidR="00193D97" w:rsidRPr="00F63D10" w:rsidRDefault="00193D97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Задачи:</w:t>
      </w:r>
    </w:p>
    <w:p w:rsidR="00193D97" w:rsidRPr="00F63D10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Способствовать формированию чувства привязанности к своему дому, своим близким, детскому саду;</w:t>
      </w:r>
    </w:p>
    <w:p w:rsidR="00193D97" w:rsidRPr="00F63D10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Способствовать формированию у детей чувства любви к своему родному краю, своей малой родине на основе приобщения к родной природе, культуре и традициям;</w:t>
      </w:r>
    </w:p>
    <w:p w:rsidR="00193D97" w:rsidRPr="00F63D10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Содействовать формированию представлений о России как о родной стране, о Москве как о столице России;</w:t>
      </w:r>
    </w:p>
    <w:p w:rsidR="00193D97" w:rsidRPr="00F63D10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Воспитывать  чувство  патриотизма, уважения к культурному прошлому России, средствами эстетического воспитания: музыка, </w:t>
      </w:r>
      <w:proofErr w:type="spellStart"/>
      <w:r w:rsidRPr="00F63D10">
        <w:rPr>
          <w:rFonts w:ascii="Times New Roman" w:hAnsi="Times New Roman"/>
          <w:sz w:val="28"/>
          <w:szCs w:val="28"/>
        </w:rPr>
        <w:t>изодеятельность</w:t>
      </w:r>
      <w:proofErr w:type="spellEnd"/>
      <w:r w:rsidRPr="00F63D10">
        <w:rPr>
          <w:rFonts w:ascii="Times New Roman" w:hAnsi="Times New Roman"/>
          <w:sz w:val="28"/>
          <w:szCs w:val="28"/>
        </w:rPr>
        <w:t>, художественное слово;</w:t>
      </w:r>
    </w:p>
    <w:p w:rsidR="00193D97" w:rsidRPr="00F63D10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Воспитывать у дошкольников чувства  уважения и заботы к Защитникам Отечества;</w:t>
      </w:r>
    </w:p>
    <w:p w:rsidR="00193D97" w:rsidRDefault="00193D97" w:rsidP="00697812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Воспитывать чувства уважения к профессиям и труду взрослых.</w:t>
      </w:r>
    </w:p>
    <w:p w:rsidR="00697812" w:rsidRPr="00697812" w:rsidRDefault="00697812" w:rsidP="00697812">
      <w:pPr>
        <w:pStyle w:val="a4"/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697812">
        <w:rPr>
          <w:rFonts w:ascii="Times New Roman" w:hAnsi="Times New Roman"/>
          <w:b/>
          <w:sz w:val="28"/>
          <w:szCs w:val="28"/>
        </w:rPr>
        <w:t>Организация занятий кружка:</w:t>
      </w:r>
    </w:p>
    <w:p w:rsidR="00697812" w:rsidRPr="008E00C3" w:rsidRDefault="00697812" w:rsidP="00697812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97812">
        <w:rPr>
          <w:rFonts w:ascii="Times New Roman" w:hAnsi="Times New Roman"/>
          <w:sz w:val="28"/>
          <w:szCs w:val="28"/>
        </w:rPr>
        <w:t xml:space="preserve">Одно занятие в неделю </w:t>
      </w:r>
      <w:proofErr w:type="gramStart"/>
      <w:r w:rsidRPr="0069781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697812">
        <w:rPr>
          <w:rFonts w:ascii="Times New Roman" w:hAnsi="Times New Roman"/>
          <w:sz w:val="28"/>
          <w:szCs w:val="28"/>
        </w:rPr>
        <w:t>Среда) по 10-15 минут.</w:t>
      </w:r>
    </w:p>
    <w:p w:rsidR="00193D97" w:rsidRPr="00F63D10" w:rsidRDefault="00193D97" w:rsidP="00697812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Педагогические принципы кружковой работы.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Доступность</w:t>
      </w:r>
      <w:r w:rsidRPr="00F63D10">
        <w:rPr>
          <w:rFonts w:ascii="Times New Roman" w:hAnsi="Times New Roman"/>
          <w:sz w:val="28"/>
          <w:szCs w:val="28"/>
        </w:rPr>
        <w:t>. Принцип доступности предполагает соотнесение содержания, характера и объема учебного материала с уровнем развития, подготовленности детей.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Непрерывность</w:t>
      </w:r>
      <w:r w:rsidRPr="00F63D10">
        <w:rPr>
          <w:rFonts w:ascii="Times New Roman" w:hAnsi="Times New Roman"/>
          <w:sz w:val="28"/>
          <w:szCs w:val="28"/>
        </w:rPr>
        <w:t>. На нынешнем этапе образования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Научность</w:t>
      </w:r>
      <w:r w:rsidRPr="00F63D10">
        <w:rPr>
          <w:rFonts w:ascii="Times New Roman" w:hAnsi="Times New Roman"/>
          <w:sz w:val="28"/>
          <w:szCs w:val="28"/>
        </w:rPr>
        <w:t>. Одним из важных принципов кружковой работы является ее научность. На основе сведений об истории и культуре родного края.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Принцип последовательности</w:t>
      </w:r>
      <w:r w:rsidRPr="00F63D10">
        <w:rPr>
          <w:rFonts w:ascii="Times New Roman" w:hAnsi="Times New Roman"/>
          <w:sz w:val="28"/>
          <w:szCs w:val="28"/>
        </w:rPr>
        <w:t xml:space="preserve">. Этот принцип предполагает планирование изучаемого познавательного материала последовательно (от простого к </w:t>
      </w:r>
      <w:proofErr w:type="gramStart"/>
      <w:r w:rsidRPr="00F63D10">
        <w:rPr>
          <w:rFonts w:ascii="Times New Roman" w:hAnsi="Times New Roman"/>
          <w:sz w:val="28"/>
          <w:szCs w:val="28"/>
        </w:rPr>
        <w:t>сложному</w:t>
      </w:r>
      <w:proofErr w:type="gramEnd"/>
      <w:r w:rsidRPr="00F63D10">
        <w:rPr>
          <w:rFonts w:ascii="Times New Roman" w:hAnsi="Times New Roman"/>
          <w:sz w:val="28"/>
          <w:szCs w:val="28"/>
        </w:rPr>
        <w:t>), чтобы дети усваивали знания постепенно.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Принцип тематического планирования материала</w:t>
      </w:r>
      <w:r w:rsidRPr="00F63D10">
        <w:rPr>
          <w:rFonts w:ascii="Times New Roman" w:hAnsi="Times New Roman"/>
          <w:sz w:val="28"/>
          <w:szCs w:val="28"/>
        </w:rPr>
        <w:t>. Этот принцип предполагает подачу изучаемого материала по тематическим блокам: родная семья, родная природа, родная культура, малая родина, родная страна.</w:t>
      </w:r>
    </w:p>
    <w:p w:rsidR="00193D97" w:rsidRPr="00F63D10" w:rsidRDefault="00193D97" w:rsidP="00697812">
      <w:pPr>
        <w:pStyle w:val="a4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  <w:u w:val="single"/>
        </w:rPr>
        <w:t>Преемственность</w:t>
      </w:r>
      <w:r w:rsidRPr="00F63D10">
        <w:rPr>
          <w:rFonts w:ascii="Times New Roman" w:hAnsi="Times New Roman"/>
          <w:sz w:val="28"/>
          <w:szCs w:val="28"/>
        </w:rPr>
        <w:t>. Патриотическое воспитание дошкольников продолжается в начальной школе.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Формы</w:t>
      </w:r>
      <w:r w:rsidRPr="00F63D10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работы</w:t>
      </w:r>
      <w:r w:rsidRPr="00F63D10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с</w:t>
      </w:r>
      <w:r w:rsidRPr="00F63D10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детьми: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  <w:tab w:val="left" w:pos="4681"/>
          <w:tab w:val="left" w:pos="6651"/>
          <w:tab w:val="left" w:pos="7896"/>
          <w:tab w:val="left" w:pos="8815"/>
          <w:tab w:val="left" w:pos="10887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Познавательно-образовательная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деятельность,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беседы,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игры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нравственного</w:t>
      </w:r>
      <w:r w:rsidRPr="00F63D10">
        <w:rPr>
          <w:rFonts w:ascii="Times New Roman" w:eastAsia="Times New Roman" w:hAnsi="Times New Roman"/>
          <w:sz w:val="28"/>
          <w:szCs w:val="28"/>
        </w:rPr>
        <w:tab/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гражданско-патриотического содержания.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Просмотр</w:t>
      </w:r>
      <w:r w:rsidRPr="00F63D10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слайд</w:t>
      </w:r>
      <w:r w:rsidRPr="00F63D10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-</w:t>
      </w:r>
      <w:r w:rsidRPr="00F63D10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фильмов,</w:t>
      </w:r>
      <w:r w:rsidRPr="00F63D10">
        <w:rPr>
          <w:rFonts w:ascii="Times New Roman" w:eastAsia="Times New Roman" w:hAnsi="Times New Roman"/>
          <w:spacing w:val="3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диафильмов,</w:t>
      </w:r>
      <w:r w:rsidRPr="00F63D10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использование</w:t>
      </w:r>
      <w:r w:rsidRPr="00F63D10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аудиозаписей</w:t>
      </w:r>
      <w:r w:rsidRPr="00F63D10">
        <w:rPr>
          <w:rFonts w:ascii="Times New Roman" w:eastAsia="Times New Roman" w:hAnsi="Times New Roman"/>
          <w:spacing w:val="3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3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технических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средств обучения.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Экскурсии,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целевые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прогулки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(по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поселку,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району).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Тематические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вечера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эстетической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направленности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(живопись,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музыка,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поэзия).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  <w:tab w:val="left" w:pos="2313"/>
          <w:tab w:val="left" w:pos="3678"/>
          <w:tab w:val="left" w:pos="5127"/>
          <w:tab w:val="left" w:pos="6436"/>
          <w:tab w:val="left" w:pos="7878"/>
          <w:tab w:val="left" w:pos="9921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lastRenderedPageBreak/>
        <w:t>Организация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выставок</w:t>
      </w:r>
      <w:r w:rsidRPr="00F63D10">
        <w:rPr>
          <w:rFonts w:ascii="Times New Roman" w:eastAsia="Times New Roman" w:hAnsi="Times New Roman"/>
          <w:sz w:val="28"/>
          <w:szCs w:val="28"/>
        </w:rPr>
        <w:tab/>
        <w:t>рисунков,</w:t>
      </w:r>
      <w:r w:rsidRPr="00F63D10">
        <w:rPr>
          <w:rFonts w:ascii="Times New Roman" w:eastAsia="Times New Roman" w:hAnsi="Times New Roman"/>
          <w:sz w:val="28"/>
          <w:szCs w:val="28"/>
        </w:rPr>
        <w:tab/>
        <w:t>поделок,</w:t>
      </w:r>
      <w:r w:rsidRPr="00F63D10">
        <w:rPr>
          <w:rFonts w:ascii="Times New Roman" w:eastAsia="Times New Roman" w:hAnsi="Times New Roman"/>
          <w:sz w:val="28"/>
          <w:szCs w:val="28"/>
        </w:rPr>
        <w:tab/>
        <w:t>семейных</w:t>
      </w:r>
      <w:r w:rsidRPr="00F63D10">
        <w:rPr>
          <w:rFonts w:ascii="Times New Roman" w:eastAsia="Times New Roman" w:hAnsi="Times New Roman"/>
          <w:sz w:val="28"/>
          <w:szCs w:val="28"/>
        </w:rPr>
        <w:tab/>
        <w:t>фотоальбомов,</w:t>
      </w:r>
      <w:r w:rsidRPr="00F63D10">
        <w:rPr>
          <w:rFonts w:ascii="Times New Roman" w:eastAsia="Times New Roman" w:hAnsi="Times New Roman"/>
          <w:sz w:val="28"/>
          <w:szCs w:val="28"/>
        </w:rPr>
        <w:tab/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>стенгазет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(совместная деятельность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детей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родителей).</w:t>
      </w:r>
    </w:p>
    <w:p w:rsidR="00F63D10" w:rsidRPr="00F63D10" w:rsidRDefault="00F63D10" w:rsidP="00697812">
      <w:pPr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Постановка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музыкальных</w:t>
      </w:r>
      <w:r w:rsidRPr="00F63D10">
        <w:rPr>
          <w:rFonts w:ascii="Times New Roman" w:eastAsia="Times New Roman" w:hAnsi="Times New Roman"/>
          <w:spacing w:val="-10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пьес</w:t>
      </w:r>
      <w:r w:rsidRPr="00F63D10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гражданско-патриотического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содержания.</w:t>
      </w:r>
    </w:p>
    <w:p w:rsidR="00F63D10" w:rsidRPr="008E00C3" w:rsidRDefault="00F63D10" w:rsidP="00697812">
      <w:pPr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Утренники,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досуги,</w:t>
      </w:r>
      <w:r w:rsidRPr="00F63D10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спортивные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состязания,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музыкально-спортивные</w:t>
      </w:r>
      <w:r w:rsidRPr="00F63D10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праздники.</w:t>
      </w:r>
    </w:p>
    <w:p w:rsidR="00193D97" w:rsidRPr="00F63D10" w:rsidRDefault="00193D97" w:rsidP="00697812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>Законодательно – нормативное обеспечение кружковой работы.</w:t>
      </w:r>
    </w:p>
    <w:p w:rsidR="00E064D8" w:rsidRPr="00F63D10" w:rsidRDefault="00E064D8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В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нормативно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–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правовую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основу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педагогического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процесса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патриотическому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воспитанию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были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взяты следующие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документы:</w:t>
      </w:r>
    </w:p>
    <w:p w:rsidR="00E064D8" w:rsidRPr="00F63D10" w:rsidRDefault="00E064D8" w:rsidP="00697812">
      <w:pPr>
        <w:widowControl w:val="0"/>
        <w:numPr>
          <w:ilvl w:val="0"/>
          <w:numId w:val="9"/>
        </w:numPr>
        <w:tabs>
          <w:tab w:val="left" w:pos="810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Закон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РФ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«Об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образовании»;</w:t>
      </w:r>
    </w:p>
    <w:p w:rsidR="00E064D8" w:rsidRPr="00F63D10" w:rsidRDefault="00E064D8" w:rsidP="00697812">
      <w:pPr>
        <w:widowControl w:val="0"/>
        <w:numPr>
          <w:ilvl w:val="0"/>
          <w:numId w:val="9"/>
        </w:numPr>
        <w:tabs>
          <w:tab w:val="left" w:pos="810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Федеральный закон «О днях воинской славы и памятных датах России» от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28.02.2007г, № 22 – ФЗ. Закон «Об увековечении Победы советского народа в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Великой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Отечественной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войне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1941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–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1945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гг.».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Закон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«Об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увековечении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памяти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погибших при защите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Отечества»;</w:t>
      </w:r>
    </w:p>
    <w:p w:rsidR="00E064D8" w:rsidRPr="00F63D10" w:rsidRDefault="00E064D8" w:rsidP="00697812">
      <w:pPr>
        <w:widowControl w:val="0"/>
        <w:numPr>
          <w:ilvl w:val="0"/>
          <w:numId w:val="9"/>
        </w:numPr>
        <w:tabs>
          <w:tab w:val="left" w:pos="810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Национальная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доктрина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образования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Российской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федерации.</w:t>
      </w:r>
    </w:p>
    <w:p w:rsidR="00E064D8" w:rsidRPr="00F63D10" w:rsidRDefault="00E064D8" w:rsidP="00697812">
      <w:pPr>
        <w:widowControl w:val="0"/>
        <w:numPr>
          <w:ilvl w:val="0"/>
          <w:numId w:val="9"/>
        </w:numPr>
        <w:tabs>
          <w:tab w:val="left" w:pos="810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Концепция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модернизации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российского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образования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период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до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2010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года.</w:t>
      </w:r>
    </w:p>
    <w:p w:rsidR="00F6300E" w:rsidRPr="008E00C3" w:rsidRDefault="00E064D8" w:rsidP="00697812">
      <w:pPr>
        <w:widowControl w:val="0"/>
        <w:numPr>
          <w:ilvl w:val="0"/>
          <w:numId w:val="9"/>
        </w:numPr>
        <w:tabs>
          <w:tab w:val="left" w:pos="810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Государственная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программа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«Патриотическое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воспитание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граждан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Российской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Федерации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2006-2010 годы».</w:t>
      </w:r>
    </w:p>
    <w:p w:rsidR="00F6300E" w:rsidRPr="00F63D10" w:rsidRDefault="00F6300E" w:rsidP="00697812">
      <w:pPr>
        <w:pStyle w:val="a4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ОСНОВНАЯ ОБРАЗОВАТЕЛЬНАЯ  ПРОГРАММА</w:t>
      </w:r>
    </w:p>
    <w:p w:rsidR="008E00C3" w:rsidRDefault="00F6300E" w:rsidP="00697812">
      <w:pPr>
        <w:pStyle w:val="a4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МУНИЦИПАЛЬНОГО КАЗЕННОГО ДОШКОЛЬНОГО ОБРАЗОВАТЕЛЬНОГО УЧРЕЖДЕНИЯ СРЕДНЕ-АГИНСКОГО ДЕТСКОГО САДА, разработанная на основе программы  воспитания и обучения в детском саду “От рождения до школы” под ред.   Н.Е. </w:t>
      </w:r>
      <w:proofErr w:type="spellStart"/>
      <w:r w:rsidRPr="00F63D10">
        <w:rPr>
          <w:rFonts w:ascii="Times New Roman" w:hAnsi="Times New Roman"/>
          <w:sz w:val="28"/>
          <w:szCs w:val="28"/>
        </w:rPr>
        <w:t>Вераксы</w:t>
      </w:r>
      <w:proofErr w:type="spellEnd"/>
      <w:proofErr w:type="gramStart"/>
      <w:r w:rsidRPr="00F63D1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Т.С.Комаровой, </w:t>
      </w:r>
      <w:proofErr w:type="spellStart"/>
      <w:r w:rsidRPr="00F63D10">
        <w:rPr>
          <w:rFonts w:ascii="Times New Roman" w:hAnsi="Times New Roman"/>
          <w:sz w:val="28"/>
          <w:szCs w:val="28"/>
        </w:rPr>
        <w:t>М.А.Васильевой-М</w:t>
      </w:r>
      <w:proofErr w:type="spellEnd"/>
      <w:r w:rsidRPr="00F63D10">
        <w:rPr>
          <w:rFonts w:ascii="Times New Roman" w:hAnsi="Times New Roman"/>
          <w:sz w:val="28"/>
          <w:szCs w:val="28"/>
        </w:rPr>
        <w:t>.: Мозаика-Синтез, 2015 г..</w:t>
      </w:r>
    </w:p>
    <w:p w:rsidR="00193D97" w:rsidRPr="008E00C3" w:rsidRDefault="00F63D10" w:rsidP="00697812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233045</wp:posOffset>
            </wp:positionV>
            <wp:extent cx="2156460" cy="2619375"/>
            <wp:effectExtent l="0" t="0" r="0" b="9525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3111500</wp:posOffset>
            </wp:positionH>
            <wp:positionV relativeFrom="paragraph">
              <wp:posOffset>174625</wp:posOffset>
            </wp:positionV>
            <wp:extent cx="4142740" cy="2765425"/>
            <wp:effectExtent l="0" t="0" r="0" b="0"/>
            <wp:wrapTopAndBottom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3D97" w:rsidRPr="00F63D10">
        <w:rPr>
          <w:rFonts w:ascii="Times New Roman" w:hAnsi="Times New Roman"/>
          <w:b/>
          <w:sz w:val="28"/>
          <w:szCs w:val="28"/>
        </w:rPr>
        <w:t>Содержание тематического планирования материала.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 </w:t>
      </w:r>
      <w:r w:rsidRPr="00F63D10">
        <w:rPr>
          <w:rFonts w:ascii="Times New Roman" w:hAnsi="Times New Roman"/>
          <w:sz w:val="28"/>
          <w:szCs w:val="28"/>
        </w:rPr>
        <w:t xml:space="preserve">             </w:t>
      </w:r>
      <w:r w:rsidRPr="00F63D10">
        <w:rPr>
          <w:rFonts w:ascii="Times New Roman" w:hAnsi="Times New Roman"/>
          <w:b/>
          <w:sz w:val="28"/>
          <w:szCs w:val="28"/>
        </w:rPr>
        <w:t xml:space="preserve"> «Семья и детский сад»</w:t>
      </w:r>
      <w:r w:rsidRPr="00F63D10">
        <w:rPr>
          <w:rFonts w:ascii="Times New Roman" w:hAnsi="Times New Roman"/>
          <w:sz w:val="28"/>
          <w:szCs w:val="28"/>
        </w:rPr>
        <w:t xml:space="preserve">. Мир ребёнка начинается с его семьи, впервые он осознаёт себя человеком – членом семейного сообщества. В рамках этого блока дети получают знания о своём ближайшем окружении, семье, </w:t>
      </w:r>
      <w:proofErr w:type="gramStart"/>
      <w:r w:rsidRPr="00F63D10">
        <w:rPr>
          <w:rFonts w:ascii="Times New Roman" w:hAnsi="Times New Roman"/>
          <w:sz w:val="28"/>
          <w:szCs w:val="28"/>
        </w:rPr>
        <w:t>рассказывают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где родились и жили дедушка и бабушка ребенка, их прадеды, у них воспитываются гуманные отношения к своим близким, уточняются представления детей о </w:t>
      </w:r>
      <w:r w:rsidRPr="00F63D10">
        <w:rPr>
          <w:rFonts w:ascii="Times New Roman" w:hAnsi="Times New Roman"/>
          <w:sz w:val="28"/>
          <w:szCs w:val="28"/>
        </w:rPr>
        <w:lastRenderedPageBreak/>
        <w:t xml:space="preserve">семейных историях, традициях, о профессии своих родителей, знакомятся с историей детского сада и профессиями сотрудников. 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    </w:t>
      </w:r>
      <w:r w:rsidRPr="00F63D10">
        <w:rPr>
          <w:rFonts w:ascii="Times New Roman" w:hAnsi="Times New Roman"/>
          <w:b/>
          <w:sz w:val="28"/>
          <w:szCs w:val="28"/>
        </w:rPr>
        <w:t xml:space="preserve"> «Родной город». </w:t>
      </w:r>
      <w:r w:rsidRPr="00F63D10">
        <w:rPr>
          <w:rFonts w:ascii="Times New Roman" w:hAnsi="Times New Roman"/>
          <w:sz w:val="28"/>
          <w:szCs w:val="28"/>
        </w:rPr>
        <w:t xml:space="preserve"> Дети получают краеведческие сведения о родной улице, о районе, месторасположение города, знакомятся с символикой родного города, его достопримечательностях, промышленности, видах транспорта, городских зданиях и учреждениях, трудовой деятельности людей, деятелях культуры, знаменитых земляках, с первопроходцами родного города, героям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       труда, и ветеранами ВОВ. Воспитывается гордость за свою малую родину,      желание сделать её лучше.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    «Родная природа».</w:t>
      </w:r>
      <w:r w:rsidRPr="00F63D10">
        <w:rPr>
          <w:rFonts w:ascii="Times New Roman" w:hAnsi="Times New Roman"/>
          <w:sz w:val="28"/>
          <w:szCs w:val="28"/>
        </w:rPr>
        <w:t xml:space="preserve"> Любовь к родной природе – одно из проявлений патриотизма. При ознакомлении с природой дети получают сначала сведения о природе участка детского сада, затем краеведческие сведения о природе своей области и </w:t>
      </w:r>
      <w:proofErr w:type="gramStart"/>
      <w:r w:rsidRPr="00F63D10">
        <w:rPr>
          <w:rFonts w:ascii="Times New Roman" w:hAnsi="Times New Roman"/>
          <w:sz w:val="28"/>
          <w:szCs w:val="28"/>
        </w:rPr>
        <w:t>наконец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общие географические сведения о России, природе родного края, реках, растениях лекарственных травах, животном мире. Воспитывается умение эстетически воспринимать красоту окружающего мира, относиться к природе </w:t>
      </w:r>
      <w:proofErr w:type="spellStart"/>
      <w:r w:rsidRPr="00F63D10">
        <w:rPr>
          <w:rFonts w:ascii="Times New Roman" w:hAnsi="Times New Roman"/>
          <w:sz w:val="28"/>
          <w:szCs w:val="28"/>
        </w:rPr>
        <w:t>поетически</w:t>
      </w:r>
      <w:proofErr w:type="spellEnd"/>
      <w:r w:rsidRPr="00F63D10">
        <w:rPr>
          <w:rFonts w:ascii="Times New Roman" w:hAnsi="Times New Roman"/>
          <w:sz w:val="28"/>
          <w:szCs w:val="28"/>
        </w:rPr>
        <w:t>, эмоционально, бережно, желание больше узнать о родной природе.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     «Родная культура»</w:t>
      </w:r>
      <w:r w:rsidRPr="00F63D10">
        <w:rPr>
          <w:rFonts w:ascii="Times New Roman" w:hAnsi="Times New Roman"/>
          <w:sz w:val="28"/>
          <w:szCs w:val="28"/>
        </w:rPr>
        <w:t xml:space="preserve">. Очень важно привить детям чувство любви и уважения к культурным ценностям и традициям русского народа. На занятиях этого блока дети знакомятся с устным народным творчеством: сказками, былинами, </w:t>
      </w:r>
      <w:proofErr w:type="spellStart"/>
      <w:r w:rsidRPr="00F63D10">
        <w:rPr>
          <w:rFonts w:ascii="Times New Roman" w:hAnsi="Times New Roman"/>
          <w:sz w:val="28"/>
          <w:szCs w:val="28"/>
        </w:rPr>
        <w:t>потешками</w:t>
      </w:r>
      <w:proofErr w:type="spellEnd"/>
      <w:r w:rsidRPr="00F63D10">
        <w:rPr>
          <w:rFonts w:ascii="Times New Roman" w:hAnsi="Times New Roman"/>
          <w:sz w:val="28"/>
          <w:szCs w:val="28"/>
        </w:rPr>
        <w:t>, праздниками и обрядами, народным декоративно-прикладным искусством. Формируется общее представление о народной культуре, её богатстве и красоте, учат детей любить и ценить народную мудрость, гармонию жизни.</w:t>
      </w:r>
    </w:p>
    <w:p w:rsidR="00193D97" w:rsidRPr="00F63D10" w:rsidRDefault="00193D97" w:rsidP="0069781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     «Родная страна»</w:t>
      </w:r>
      <w:r w:rsidRPr="00F63D10">
        <w:rPr>
          <w:rFonts w:ascii="Times New Roman" w:hAnsi="Times New Roman"/>
          <w:sz w:val="28"/>
          <w:szCs w:val="28"/>
        </w:rPr>
        <w:t xml:space="preserve"> В этом блоке дети получают географические сведения о территории Росси, знакомятся с государственными символами России: герб, флаг, гимн. В старшей и подготовительной </w:t>
      </w:r>
      <w:proofErr w:type="gramStart"/>
      <w:r w:rsidRPr="00F63D10">
        <w:rPr>
          <w:rFonts w:ascii="Times New Roman" w:hAnsi="Times New Roman"/>
          <w:sz w:val="28"/>
          <w:szCs w:val="28"/>
        </w:rPr>
        <w:t>группах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расширяют представления о значении государственных символах России.. Воспитывается уважительное отношение к гербу, флагу, гимну РФ. Дети знакомятся со знаменитыми россиянами. Формируются представления о том, что </w:t>
      </w:r>
      <w:proofErr w:type="gramStart"/>
      <w:r w:rsidRPr="00F63D10">
        <w:rPr>
          <w:rFonts w:ascii="Times New Roman" w:hAnsi="Times New Roman"/>
          <w:sz w:val="28"/>
          <w:szCs w:val="28"/>
        </w:rPr>
        <w:t>Россия-многонациональная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страна с самобытными, равноправными культурами, формируются основы гражданско-патриотических чувств: любовь, гордость и уважение к своей стране, её культуре, осознание личной причастности к жизни Родины.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63D10">
        <w:rPr>
          <w:rFonts w:ascii="Times New Roman" w:eastAsia="Times New Roman" w:hAnsi="Times New Roman"/>
          <w:b/>
          <w:sz w:val="28"/>
          <w:szCs w:val="28"/>
        </w:rPr>
        <w:t>Работа</w:t>
      </w:r>
      <w:r w:rsidRPr="00F63D10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по</w:t>
      </w:r>
      <w:r w:rsidRPr="00F63D10">
        <w:rPr>
          <w:rFonts w:ascii="Times New Roman" w:eastAsia="Times New Roman" w:hAnsi="Times New Roman"/>
          <w:b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патриотическому</w:t>
      </w:r>
      <w:r w:rsidRPr="00F63D10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воспитанию</w:t>
      </w:r>
      <w:r w:rsidRPr="00F63D10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проводится</w:t>
      </w:r>
      <w:r w:rsidRPr="00F63D10">
        <w:rPr>
          <w:rFonts w:ascii="Times New Roman" w:eastAsia="Times New Roman" w:hAnsi="Times New Roman"/>
          <w:b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с</w:t>
      </w:r>
      <w:r w:rsidRPr="00F63D10">
        <w:rPr>
          <w:rFonts w:ascii="Times New Roman" w:eastAsia="Times New Roman" w:hAnsi="Times New Roman"/>
          <w:b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применением</w:t>
      </w:r>
      <w:r w:rsidRPr="00F63D10">
        <w:rPr>
          <w:rFonts w:ascii="Times New Roman" w:eastAsia="Times New Roman" w:hAnsi="Times New Roman"/>
          <w:b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разнообразных</w:t>
      </w:r>
      <w:r w:rsidRPr="00F63D10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форм</w:t>
      </w:r>
      <w:r w:rsidRPr="00F63D10">
        <w:rPr>
          <w:rFonts w:ascii="Times New Roman" w:eastAsia="Times New Roman" w:hAnsi="Times New Roman"/>
          <w:b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b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sz w:val="28"/>
          <w:szCs w:val="28"/>
        </w:rPr>
        <w:t>методов: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Познавательная образовательная деятельность, по</w:t>
      </w:r>
      <w:r w:rsidR="00697812">
        <w:rPr>
          <w:rFonts w:ascii="Times New Roman" w:eastAsia="Times New Roman" w:hAnsi="Times New Roman"/>
          <w:sz w:val="28"/>
          <w:szCs w:val="28"/>
        </w:rPr>
        <w:t>священная изучению государствен</w:t>
      </w:r>
      <w:r w:rsidRPr="00F63D10">
        <w:rPr>
          <w:rFonts w:ascii="Times New Roman" w:eastAsia="Times New Roman" w:hAnsi="Times New Roman"/>
          <w:sz w:val="28"/>
          <w:szCs w:val="28"/>
        </w:rPr>
        <w:t>ных символов России, происхождении города, географическом расположении, климате 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т.д.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Знакомство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детей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культурой,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языком,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традициями,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обрядами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русского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народа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укрепляет связь между поколениями, развивает чувство принадлежности и уважения к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русскому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народу,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истории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(обрядовые праздники, тематические досуги)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Одно из слагаемых патриотизма – воспитание любви к родной природе на прогулках 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экскурсиях. Постепенно у детей формируются представления о родном городе, природа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становится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ближе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понятнее,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дети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стараются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что-то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сделать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для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нее,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испытывают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чувство</w:t>
      </w:r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ответственности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перед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ней.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 xml:space="preserve">Важно донести до детей мысль: спустя много лет люди помнят о событиях </w:t>
      </w:r>
      <w:r w:rsidRPr="00F63D10">
        <w:rPr>
          <w:rFonts w:ascii="Times New Roman" w:eastAsia="Times New Roman" w:hAnsi="Times New Roman"/>
          <w:sz w:val="28"/>
          <w:szCs w:val="28"/>
        </w:rPr>
        <w:lastRenderedPageBreak/>
        <w:t>грозных лет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войны, чтя память погибших, окружат вниманием и любовью людей защищавших нашу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Родину.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Проведение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патриотических праздников:</w:t>
      </w:r>
    </w:p>
    <w:p w:rsidR="00F63D10" w:rsidRPr="00F63D10" w:rsidRDefault="00F63D10" w:rsidP="00697812">
      <w:pPr>
        <w:widowControl w:val="0"/>
        <w:numPr>
          <w:ilvl w:val="0"/>
          <w:numId w:val="11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победы»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(май)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России»</w:t>
      </w:r>
      <w:r w:rsidRPr="00F63D10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(июнь)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флага»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(август)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народного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единства»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(ноябрь)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дружбы»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(декабрь,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апрель)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«День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защитника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Отечества»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(февраль)</w:t>
      </w:r>
    </w:p>
    <w:p w:rsidR="00F63D10" w:rsidRPr="00F63D10" w:rsidRDefault="00F63D10" w:rsidP="00697812">
      <w:pPr>
        <w:widowControl w:val="0"/>
        <w:numPr>
          <w:ilvl w:val="0"/>
          <w:numId w:val="11"/>
        </w:numPr>
        <w:tabs>
          <w:tab w:val="left" w:pos="504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Конкурсы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плакатов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рисунков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«Дети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–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герои»,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«Герои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войны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–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наши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земляки»…</w:t>
      </w:r>
    </w:p>
    <w:p w:rsidR="00F63D10" w:rsidRPr="00F63D10" w:rsidRDefault="00F63D10" w:rsidP="00697812">
      <w:pPr>
        <w:widowControl w:val="0"/>
        <w:autoSpaceDE w:val="0"/>
        <w:autoSpaceDN w:val="0"/>
        <w:spacing w:after="0" w:line="240" w:lineRule="auto"/>
        <w:ind w:firstLine="284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Материально-техническое</w:t>
      </w:r>
      <w:r w:rsidRPr="00F63D10">
        <w:rPr>
          <w:rFonts w:ascii="Times New Roman" w:eastAsia="Times New Roman" w:hAnsi="Times New Roman"/>
          <w:b/>
          <w:bCs/>
          <w:spacing w:val="-1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сопровождение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Дидактические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наглядные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пособия;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Современные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средства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ТСО,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ИКТ;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Методическая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литература;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Репродукции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картин;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Иллюстрации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различными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видами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войск,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изображением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защитников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Отечества,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фотоальбомы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«Мой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город»,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«Моя</w:t>
      </w:r>
      <w:r w:rsidRPr="00F63D10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семья»;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Художественная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литература;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Цикл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пособий</w:t>
      </w:r>
      <w:r w:rsidRPr="00F63D10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proofErr w:type="spellStart"/>
      <w:r w:rsidRPr="00F63D10">
        <w:rPr>
          <w:rFonts w:ascii="Times New Roman" w:eastAsia="Times New Roman" w:hAnsi="Times New Roman"/>
          <w:sz w:val="28"/>
          <w:szCs w:val="28"/>
        </w:rPr>
        <w:t>А.Статейнова</w:t>
      </w:r>
      <w:proofErr w:type="spellEnd"/>
      <w:r w:rsidRPr="00F63D10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Красноярском</w:t>
      </w:r>
      <w:r w:rsidRPr="00F63D10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крае;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proofErr w:type="gramStart"/>
      <w:r w:rsidRPr="00F63D10">
        <w:rPr>
          <w:rFonts w:ascii="Times New Roman" w:eastAsia="Times New Roman" w:hAnsi="Times New Roman"/>
          <w:sz w:val="28"/>
          <w:szCs w:val="28"/>
        </w:rPr>
        <w:t>Тематическая</w:t>
      </w:r>
      <w:proofErr w:type="gramEnd"/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видео,</w:t>
      </w:r>
      <w:r w:rsidRPr="00F63D10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аудиотека,</w:t>
      </w:r>
      <w:r w:rsidRPr="00F63D10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грамзаписи;</w:t>
      </w:r>
    </w:p>
    <w:p w:rsidR="00F63D10" w:rsidRPr="00F63D10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Карты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края,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страны,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атлас,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глобус;</w:t>
      </w:r>
    </w:p>
    <w:p w:rsidR="00F63D10" w:rsidRPr="008E00C3" w:rsidRDefault="00F63D10" w:rsidP="00697812">
      <w:pPr>
        <w:widowControl w:val="0"/>
        <w:numPr>
          <w:ilvl w:val="0"/>
          <w:numId w:val="14"/>
        </w:numPr>
        <w:tabs>
          <w:tab w:val="left" w:pos="362"/>
        </w:tabs>
        <w:autoSpaceDE w:val="0"/>
        <w:autoSpaceDN w:val="0"/>
        <w:spacing w:after="0" w:line="240" w:lineRule="auto"/>
        <w:ind w:left="0" w:firstLine="284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Символика</w:t>
      </w:r>
      <w:r w:rsidRPr="00F63D10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края,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города,</w:t>
      </w:r>
      <w:r w:rsidRPr="00F63D10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страны.</w:t>
      </w:r>
    </w:p>
    <w:p w:rsidR="00F6300E" w:rsidRPr="00F63D10" w:rsidRDefault="00F6300E" w:rsidP="00697812">
      <w:pPr>
        <w:widowControl w:val="0"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F63D10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Ожидаемый</w:t>
      </w:r>
      <w:r w:rsidRPr="00F63D10"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результат</w:t>
      </w:r>
      <w:r w:rsidRPr="00F63D10">
        <w:rPr>
          <w:rFonts w:ascii="Times New Roman" w:eastAsia="Times New Roman" w:hAnsi="Times New Roman"/>
          <w:b/>
          <w:bCs/>
          <w:spacing w:val="-5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реализации</w:t>
      </w:r>
      <w:r w:rsidRPr="00F63D10"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b/>
          <w:bCs/>
          <w:sz w:val="28"/>
          <w:szCs w:val="28"/>
        </w:rPr>
        <w:t>программы</w:t>
      </w:r>
    </w:p>
    <w:p w:rsidR="00F63D10" w:rsidRDefault="00F6300E" w:rsidP="0069781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F63D10">
        <w:rPr>
          <w:rFonts w:ascii="Times New Roman" w:eastAsia="Times New Roman" w:hAnsi="Times New Roman"/>
          <w:sz w:val="28"/>
          <w:szCs w:val="28"/>
        </w:rPr>
        <w:t>Содержание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программы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направлено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усвоение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детьми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знаний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семье,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ДОУ,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ближайшем окружении; об истории возникновения города, его достопримечательностях,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природных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богатствах,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возникновение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стойкого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интереса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прошлому,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настоящему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и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будущему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родного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города,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социально-экономической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значимости;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символике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родного</w:t>
      </w:r>
      <w:r w:rsidRPr="00F63D10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края; чувства ответственности, гордости, любви и патриотизма. Привлечение семьи к патриотическому</w:t>
      </w:r>
      <w:r w:rsidRPr="00F63D10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воспитанию</w:t>
      </w:r>
      <w:r w:rsidRPr="00F63D10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F63D10">
        <w:rPr>
          <w:rFonts w:ascii="Times New Roman" w:eastAsia="Times New Roman" w:hAnsi="Times New Roman"/>
          <w:sz w:val="28"/>
          <w:szCs w:val="28"/>
        </w:rPr>
        <w:t>детей.</w:t>
      </w:r>
    </w:p>
    <w:p w:rsidR="008E00C3" w:rsidRPr="00F63D10" w:rsidRDefault="008E00C3" w:rsidP="00697812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TableNormal1"/>
        <w:tblW w:w="10774" w:type="dxa"/>
        <w:jc w:val="center"/>
        <w:tblInd w:w="-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6"/>
        <w:gridCol w:w="5528"/>
      </w:tblGrid>
      <w:tr w:rsidR="00F6300E" w:rsidRPr="00697812" w:rsidTr="00697812">
        <w:trPr>
          <w:trHeight w:val="317"/>
          <w:jc w:val="center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3–4</w:t>
            </w:r>
            <w:r w:rsidRPr="00697812">
              <w:rPr>
                <w:rFonts w:ascii="Times New Roman" w:eastAsia="Times New Roman" w:hAnsi="Times New Roman"/>
                <w:b/>
                <w:spacing w:val="-2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года</w:t>
            </w:r>
            <w:proofErr w:type="spellEnd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.</w:t>
            </w:r>
            <w:proofErr w:type="gramEnd"/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4–5</w:t>
            </w:r>
            <w:r w:rsidRPr="00697812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  <w:proofErr w:type="spellEnd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.</w:t>
            </w:r>
            <w:proofErr w:type="gramEnd"/>
          </w:p>
        </w:tc>
      </w:tr>
      <w:tr w:rsidR="00F6300E" w:rsidRPr="00697812" w:rsidTr="00697812">
        <w:trPr>
          <w:trHeight w:val="698"/>
          <w:jc w:val="center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Ребенок знает свое ФИО, ФИО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родителей. Владеет информацией 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месте работы, профессии родителей.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Ориентируется на участке ДОУ,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называет группу детского сада. Умеет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поддерживать порядок на них,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бережно относиться к оборудованию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участков, и группы, ухаживать за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растениями. Знает имя, отчество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сотрудников детского сада, умеет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оказывать посильную помощь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взрослым.</w:t>
            </w:r>
            <w:r w:rsidRPr="00697812">
              <w:rPr>
                <w:rFonts w:ascii="Times New Roman" w:eastAsia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Общается</w:t>
            </w:r>
            <w:r w:rsidRPr="00697812">
              <w:rPr>
                <w:rFonts w:ascii="Times New Roman" w:eastAsia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697812">
              <w:rPr>
                <w:rFonts w:ascii="Times New Roman" w:eastAsia="Times New Roman" w:hAnsi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сверстникам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</w:t>
            </w:r>
            <w:r w:rsidRPr="00697812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имени.</w:t>
            </w:r>
            <w:r w:rsidRPr="00697812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</w:t>
            </w:r>
            <w:r w:rsidRPr="00697812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некоторых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домашних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диких</w:t>
            </w:r>
            <w:r w:rsidRPr="00697812">
              <w:rPr>
                <w:rFonts w:ascii="Times New Roman" w:eastAsia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животных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родного</w:t>
            </w:r>
            <w:r w:rsidRPr="00697812">
              <w:rPr>
                <w:rFonts w:ascii="Times New Roman" w:eastAsia="Times New Roman" w:hAnsi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 принципы бережного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отношения к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природе...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Владеет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полной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информацией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своей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семье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(+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бабушка,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дедушка,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тетя,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дядя,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брат,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сестра).</w:t>
            </w:r>
          </w:p>
          <w:p w:rsidR="00F6300E" w:rsidRPr="00697812" w:rsidRDefault="00F6300E" w:rsidP="00697812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свой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домашний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адрес,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название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своего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города, некоторых улиц, может узнать по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картинкам достопримечательности. Может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рассказать о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семье,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быте, традициях.</w:t>
            </w:r>
          </w:p>
          <w:p w:rsidR="00F6300E" w:rsidRPr="00697812" w:rsidRDefault="00F6300E" w:rsidP="00697812">
            <w:pPr>
              <w:spacing w:after="0" w:line="320" w:lineRule="atLeast"/>
              <w:ind w:firstLine="28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Ориентируется</w:t>
            </w:r>
            <w:r w:rsidRPr="00697812">
              <w:rPr>
                <w:rFonts w:ascii="Times New Roman" w:eastAsia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видах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транспорте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городского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движения. Активно участвует во всех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мероприятиях. Может рассказать о желании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приобрести в будущем определенную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профессию. Участвует в наблюдении за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растениями, животными, птицами, рыбами и в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посильном труде по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уходу за ними; делиться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своими познаниями о живой и не живой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природе;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понимает нормы бережного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отношения к растениям, живым существам, не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вредить им.</w:t>
            </w:r>
          </w:p>
        </w:tc>
      </w:tr>
      <w:tr w:rsidR="00F6300E" w:rsidRPr="00697812" w:rsidTr="00697812">
        <w:trPr>
          <w:trHeight w:val="312"/>
          <w:jc w:val="center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8E00C3">
            <w:pPr>
              <w:spacing w:after="0" w:line="292" w:lineRule="exact"/>
              <w:ind w:left="-284" w:firstLine="28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lastRenderedPageBreak/>
              <w:t>5–6</w:t>
            </w:r>
            <w:r w:rsidRPr="00697812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  <w:proofErr w:type="spellEnd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.</w:t>
            </w:r>
            <w:proofErr w:type="gramEnd"/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8E00C3">
            <w:pPr>
              <w:spacing w:after="0" w:line="292" w:lineRule="exact"/>
              <w:ind w:left="-284" w:firstLine="28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6–7</w:t>
            </w:r>
            <w:r w:rsidRPr="00697812">
              <w:rPr>
                <w:rFonts w:ascii="Times New Roman" w:eastAsia="Times New Roman" w:hAnsi="Times New Roman"/>
                <w:b/>
                <w:spacing w:val="-1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  <w:proofErr w:type="spellEnd"/>
            <w:r w:rsidRPr="0069781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.</w:t>
            </w:r>
            <w:proofErr w:type="gramEnd"/>
          </w:p>
        </w:tc>
      </w:tr>
      <w:tr w:rsidR="00F6300E" w:rsidRPr="00697812" w:rsidTr="00697812">
        <w:trPr>
          <w:trHeight w:val="6757"/>
          <w:jc w:val="center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Имеет четкие представления 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названии города, улиц, символике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города,</w:t>
            </w:r>
            <w:r w:rsidRPr="00697812">
              <w:rPr>
                <w:rFonts w:ascii="Times New Roman" w:eastAsia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края,</w:t>
            </w:r>
            <w:r w:rsidRPr="00697812">
              <w:rPr>
                <w:rFonts w:ascii="Times New Roman" w:eastAsia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представление</w:t>
            </w:r>
            <w:r w:rsidRPr="00697812">
              <w:rPr>
                <w:rFonts w:ascii="Times New Roman" w:eastAsia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697812">
              <w:rPr>
                <w:rFonts w:ascii="Times New Roman" w:eastAsia="Times New Roman" w:hAnsi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жизни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быте народа, земляков. Может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узнать и рассказать 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достопримечательностях</w:t>
            </w:r>
            <w:r w:rsidRPr="00697812">
              <w:rPr>
                <w:rFonts w:ascii="Times New Roman" w:eastAsia="Times New Roman" w:hAnsi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города,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края. Знает профессии своих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родителей.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</w:t>
            </w:r>
            <w:r w:rsidRPr="00697812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правила</w:t>
            </w:r>
            <w:r w:rsidRPr="00697812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поведения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транспорте,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городе, на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природе.</w:t>
            </w:r>
          </w:p>
          <w:p w:rsidR="00F6300E" w:rsidRPr="00697812" w:rsidRDefault="00F6300E" w:rsidP="006978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Может рассказывать о неразрывной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связи человека с природой,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значимости окружающей среды для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здорового образа жизни людей. Знает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представителей города и края,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отличившихся своими достижениями.</w:t>
            </w:r>
            <w:r w:rsidRPr="00697812">
              <w:rPr>
                <w:rFonts w:ascii="Times New Roman" w:eastAsia="Times New Roman" w:hAnsi="Times New Roman"/>
                <w:spacing w:val="-68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 героев и события ВОВ. Может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различить некоторые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рода войск.</w:t>
            </w:r>
          </w:p>
          <w:p w:rsidR="00F6300E" w:rsidRPr="00697812" w:rsidRDefault="00F6300E" w:rsidP="0069781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Владеет первичными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представлениями о флоре и фауне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края,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климате,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водных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ресурсов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r w:rsidRPr="00697812">
              <w:rPr>
                <w:rFonts w:ascii="Times New Roman" w:eastAsia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т.д</w:t>
            </w:r>
            <w:proofErr w:type="gramStart"/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..</w:t>
            </w:r>
            <w:proofErr w:type="gramEnd"/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:rsidR="00F6300E" w:rsidRPr="00697812" w:rsidRDefault="00F6300E" w:rsidP="00697812">
            <w:pPr>
              <w:spacing w:after="0" w:line="240" w:lineRule="auto"/>
              <w:ind w:left="72" w:hanging="72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Может кратко рассказать об истории города,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края,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страны.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дату</w:t>
            </w:r>
            <w:r w:rsidRPr="00697812">
              <w:rPr>
                <w:rFonts w:ascii="Times New Roman" w:eastAsia="Times New Roman" w:hAnsi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своего</w:t>
            </w:r>
            <w:r w:rsidRPr="00697812">
              <w:rPr>
                <w:rFonts w:ascii="Times New Roman" w:eastAsia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рождения,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свое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отчество, домашний адрес, номер телефона;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имена и отчества родителей; адрес детского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сада.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Знает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герб,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флаг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края,</w:t>
            </w:r>
            <w:r w:rsidRPr="00697812">
              <w:rPr>
                <w:rFonts w:ascii="Times New Roman" w:eastAsia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города, страны.</w:t>
            </w:r>
          </w:p>
          <w:p w:rsidR="00F6300E" w:rsidRPr="00697812" w:rsidRDefault="00F6300E" w:rsidP="00697812">
            <w:pPr>
              <w:spacing w:after="0" w:line="240" w:lineRule="auto"/>
              <w:ind w:left="72" w:hanging="72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Имеет представление о Президенте,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Правительстве</w:t>
            </w:r>
            <w:r w:rsidRPr="00697812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России;</w:t>
            </w:r>
            <w:r w:rsidRPr="00697812">
              <w:rPr>
                <w:rFonts w:ascii="Times New Roman" w:eastAsia="Times New Roman" w:hAnsi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697812">
              <w:rPr>
                <w:rFonts w:ascii="Times New Roman" w:eastAsia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войнах-защитниках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Отечества,</w:t>
            </w:r>
            <w:r w:rsidRPr="00697812">
              <w:rPr>
                <w:rFonts w:ascii="Times New Roman" w:eastAsia="Times New Roman" w:hAnsi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Pr="00697812">
              <w:rPr>
                <w:rFonts w:ascii="Times New Roman" w:eastAsia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ветеранах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ВОВ.</w:t>
            </w:r>
          </w:p>
          <w:p w:rsidR="00F6300E" w:rsidRPr="00697812" w:rsidRDefault="00F6300E" w:rsidP="00697812">
            <w:pPr>
              <w:spacing w:after="0" w:line="320" w:lineRule="atLeast"/>
              <w:ind w:left="72" w:hanging="72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Имеет представление о родном крае; о людях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разных национальностей, их обычаях, о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традициях, фольклоре, труде взрослых, их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деловых и личностных качеств, творчестве,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государственных</w:t>
            </w:r>
            <w:r w:rsidRPr="00697812">
              <w:rPr>
                <w:rFonts w:ascii="Times New Roman" w:eastAsia="Times New Roman" w:hAnsi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праздниках,</w:t>
            </w:r>
            <w:r w:rsidRPr="00697812">
              <w:rPr>
                <w:rFonts w:ascii="Times New Roman" w:eastAsia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школе,</w:t>
            </w:r>
            <w:r w:rsidRPr="00697812">
              <w:rPr>
                <w:rFonts w:ascii="Times New Roman" w:eastAsia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библиотеке</w:t>
            </w:r>
            <w:r w:rsidRPr="00697812">
              <w:rPr>
                <w:rFonts w:ascii="Times New Roman" w:eastAsia="Times New Roman" w:hAnsi="Times New Roman"/>
                <w:spacing w:val="-67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т.д.</w:t>
            </w:r>
            <w:proofErr w:type="gramEnd"/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Знает стихи, произведения искусства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местных поэтов и художников. Знает правила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безопасности поведения в природе и на улице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города. Имеет элементарные представления об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охране природы, о заповедниках. Может понять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сопричастность к социальной и окружающей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среде, осознавать себя полноправным членом</w:t>
            </w:r>
            <w:r w:rsidRPr="00697812">
              <w:rPr>
                <w:rFonts w:ascii="Times New Roman" w:eastAsia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9781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общества.</w:t>
            </w:r>
          </w:p>
        </w:tc>
      </w:tr>
    </w:tbl>
    <w:p w:rsidR="00193D97" w:rsidRPr="00F63D10" w:rsidRDefault="00193D97" w:rsidP="008E00C3">
      <w:pPr>
        <w:spacing w:after="0"/>
        <w:ind w:left="-284" w:firstLine="284"/>
        <w:rPr>
          <w:rFonts w:ascii="Times New Roman" w:hAnsi="Times New Roman"/>
          <w:sz w:val="28"/>
          <w:szCs w:val="28"/>
        </w:rPr>
        <w:sectPr w:rsidR="00193D97" w:rsidRPr="00F63D10" w:rsidSect="008E00C3">
          <w:footerReference w:type="default" r:id="rId11"/>
          <w:pgSz w:w="11906" w:h="16838"/>
          <w:pgMar w:top="709" w:right="850" w:bottom="1134" w:left="993" w:header="708" w:footer="708" w:gutter="0"/>
          <w:cols w:space="708"/>
          <w:titlePg/>
          <w:docGrid w:linePitch="360"/>
        </w:sectPr>
      </w:pPr>
    </w:p>
    <w:p w:rsidR="00193D97" w:rsidRPr="00F63D10" w:rsidRDefault="00193D97" w:rsidP="006978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lastRenderedPageBreak/>
        <w:t xml:space="preserve">Календарно-тематическое планирование для детей старшего возраста </w:t>
      </w:r>
      <w:r w:rsidR="008E00C3">
        <w:rPr>
          <w:rFonts w:ascii="Times New Roman" w:hAnsi="Times New Roman"/>
          <w:sz w:val="28"/>
          <w:szCs w:val="28"/>
        </w:rPr>
        <w:t>4</w:t>
      </w:r>
      <w:r w:rsidRPr="00F63D10">
        <w:rPr>
          <w:rFonts w:ascii="Times New Roman" w:hAnsi="Times New Roman"/>
          <w:sz w:val="28"/>
          <w:szCs w:val="28"/>
        </w:rPr>
        <w:t>-</w:t>
      </w:r>
      <w:r w:rsidR="008E00C3">
        <w:rPr>
          <w:rFonts w:ascii="Times New Roman" w:hAnsi="Times New Roman"/>
          <w:sz w:val="28"/>
          <w:szCs w:val="28"/>
        </w:rPr>
        <w:t>5</w:t>
      </w:r>
      <w:r w:rsidRPr="00F63D10">
        <w:rPr>
          <w:rFonts w:ascii="Times New Roman" w:hAnsi="Times New Roman"/>
          <w:sz w:val="28"/>
          <w:szCs w:val="28"/>
        </w:rPr>
        <w:t xml:space="preserve"> лет.</w:t>
      </w:r>
      <w:bookmarkStart w:id="0" w:name="_GoBack"/>
      <w:bookmarkEnd w:id="0"/>
    </w:p>
    <w:p w:rsidR="008E00C3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F63D10">
        <w:rPr>
          <w:rFonts w:ascii="Times New Roman" w:hAnsi="Times New Roman"/>
          <w:b/>
          <w:sz w:val="28"/>
          <w:szCs w:val="28"/>
        </w:rPr>
        <w:t>Интеграция образовательных областей</w:t>
      </w:r>
      <w:r w:rsidRPr="00F63D10">
        <w:rPr>
          <w:rFonts w:ascii="Times New Roman" w:hAnsi="Times New Roman"/>
          <w:sz w:val="28"/>
          <w:szCs w:val="28"/>
        </w:rPr>
        <w:t>: физическое развитие, художественно – эстетическое развитие, речевое развитие, познавательное развитие, социально – коммуникативное развитие.</w:t>
      </w:r>
      <w:proofErr w:type="gramEnd"/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2268"/>
        <w:gridCol w:w="4394"/>
        <w:gridCol w:w="4350"/>
        <w:gridCol w:w="2454"/>
      </w:tblGrid>
      <w:tr w:rsidR="00193D97" w:rsidRPr="00F63D10" w:rsidTr="00D37625">
        <w:tc>
          <w:tcPr>
            <w:tcW w:w="15134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            Сентябрь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Дата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Тема недели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435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   Работа с детьми</w:t>
            </w:r>
          </w:p>
        </w:tc>
        <w:tc>
          <w:tcPr>
            <w:tcW w:w="245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1-я неделя;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2-я неделя.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«Моя семья»</w:t>
            </w:r>
          </w:p>
        </w:tc>
        <w:tc>
          <w:tcPr>
            <w:tcW w:w="439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Формировать чувство любви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своим близким. Дать представление о том, что взрослые работают, чтобы содержать свой дом, детей.</w:t>
            </w:r>
          </w:p>
        </w:tc>
        <w:tc>
          <w:tcPr>
            <w:tcW w:w="435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Рассматривание семейных альбомов; беседы с детьми о членах их семьи, профессии родителей, об их обязанностях по дому. Сюжетно – ролевые игры.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Выставка генеалогического древа.</w:t>
            </w:r>
          </w:p>
        </w:tc>
        <w:tc>
          <w:tcPr>
            <w:tcW w:w="245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Изготовление генеалогического древа.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неделя;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4-я недели.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«История моего детского сада»</w:t>
            </w:r>
          </w:p>
        </w:tc>
        <w:tc>
          <w:tcPr>
            <w:tcW w:w="439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Познакомить детей с историей детского сада «Солнечный мир»; дать представление о том, что в строительстве детского сада принимали люди разных профессий; воспитывать чувство гордости за свой детский сад.</w:t>
            </w:r>
          </w:p>
        </w:tc>
        <w:tc>
          <w:tcPr>
            <w:tcW w:w="435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Рассматривание видео слайдов строительство детского сада провести экскурсию по детскому саду;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Составление фотоальбома: «История моего детского сада».</w:t>
            </w:r>
          </w:p>
        </w:tc>
        <w:tc>
          <w:tcPr>
            <w:tcW w:w="245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Консультация: сбор информации о детском саде.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2268"/>
        <w:gridCol w:w="5103"/>
        <w:gridCol w:w="3543"/>
        <w:gridCol w:w="2552"/>
      </w:tblGrid>
      <w:tr w:rsidR="00193D97" w:rsidRPr="00F63D10" w:rsidTr="00D37625">
        <w:tc>
          <w:tcPr>
            <w:tcW w:w="15134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Октябрь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  Дата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54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«Моя улица, мой дом родной».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детей с названием улицы и в честь кого она так названа на которой расположен детский сад, закрепить знание детей домашнего адреса; познакомить с разными видами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городских зданий, жилых домов их назначением; пополнить словарь: школа, библиотека, аптека, Банк</w:t>
            </w:r>
            <w:proofErr w:type="gramEnd"/>
          </w:p>
        </w:tc>
        <w:tc>
          <w:tcPr>
            <w:tcW w:w="354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Экскурсия по улице, на которой расположен детский сад;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Защита мини проекта: «Моя улица, мой дом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родной».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Подборка информации по теме: «История моей улицы».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Детск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родительские проекты по теме: «Моя улица, мой дом родной».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3-я и 4-я недели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«Мой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Саянский район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детей с историей возникновения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Саянского района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; познакомить с картой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 Саянского 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района; систематизировать знания детей об архитектурных зданиях и памятниках родного района; воспитывать чувство любви к своей малой Родине.</w:t>
            </w:r>
          </w:p>
        </w:tc>
        <w:tc>
          <w:tcPr>
            <w:tcW w:w="354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Беседы о своей малой Роди не, просмотр слайдов: «Значимые места </w:t>
            </w:r>
            <w:r w:rsidR="00E064D8" w:rsidRPr="00F63D10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»; фотовыставка: «Мое любимое место в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Саянском районе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Полезная информация: оформление газеты по теме: «Мо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й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Саянский район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4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7"/>
        <w:gridCol w:w="2268"/>
        <w:gridCol w:w="4677"/>
        <w:gridCol w:w="3969"/>
        <w:gridCol w:w="2552"/>
      </w:tblGrid>
      <w:tr w:rsidR="00193D97" w:rsidRPr="00F63D10" w:rsidTr="00D37625">
        <w:tc>
          <w:tcPr>
            <w:tcW w:w="15423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Дата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«Улицы </w:t>
            </w:r>
            <w:r w:rsidR="00E064D8" w:rsidRPr="00F63D10">
              <w:rPr>
                <w:rFonts w:ascii="Times New Roman" w:hAnsi="Times New Roman"/>
                <w:sz w:val="28"/>
                <w:szCs w:val="28"/>
              </w:rPr>
              <w:t>Саянского района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Закрепить представления детей об особенностях расположения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Саянского района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; познакомить детей с известными фамилиями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людей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в честь которых названы улицы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в Саянском районе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; формировать интерес к своей малой Родине, развивать патриотические чувства.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Просмотр на слайдах знакомых детям улиц;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Составление детьми маршрутов от своего дома до детского сада.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Подборка информации о людях, в честь которых названы улицы </w:t>
            </w:r>
            <w:r w:rsidR="00E064D8" w:rsidRPr="00F63D10">
              <w:rPr>
                <w:rFonts w:ascii="Times New Roman" w:hAnsi="Times New Roman"/>
                <w:sz w:val="28"/>
                <w:szCs w:val="28"/>
              </w:rPr>
              <w:t>Саянского района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и 4-я недели.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«Памятники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в Саянском районе»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детей с памятниками и уточнить представление детей о назначении этих памятниках; воспитывать патриотические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чувства.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Просмотр фотоальбома: «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Наш Саянский район, </w:t>
            </w:r>
            <w:proofErr w:type="gramStart"/>
            <w:r w:rsidR="003F5807" w:rsidRPr="00F63D1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. Средняя </w:t>
            </w:r>
            <w:proofErr w:type="spellStart"/>
            <w:r w:rsidR="003F5807" w:rsidRPr="00F63D10">
              <w:rPr>
                <w:rFonts w:ascii="Times New Roman" w:hAnsi="Times New Roman"/>
                <w:sz w:val="28"/>
                <w:szCs w:val="28"/>
              </w:rPr>
              <w:t>Агинка</w:t>
            </w:r>
            <w:proofErr w:type="spellEnd"/>
            <w:r w:rsidR="003F5807" w:rsidRPr="00F63D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Лепка: «Памятник защитникам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Отечества».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Экскурсия к памятнику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с. Средняя </w:t>
            </w:r>
            <w:proofErr w:type="gramStart"/>
            <w:r w:rsidR="003F5807" w:rsidRPr="00F63D1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3F5807" w:rsidRPr="00F63D1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="003F5807" w:rsidRPr="00F63D10">
              <w:rPr>
                <w:rFonts w:ascii="Times New Roman" w:hAnsi="Times New Roman"/>
                <w:sz w:val="28"/>
                <w:szCs w:val="28"/>
              </w:rPr>
              <w:t>гинка</w:t>
            </w:r>
            <w:proofErr w:type="spellEnd"/>
            <w:r w:rsidR="003F5807"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93D97" w:rsidRPr="00F63D10" w:rsidTr="00D37625">
        <w:tc>
          <w:tcPr>
            <w:tcW w:w="15423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Дата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«Путешествие с </w:t>
            </w:r>
            <w:proofErr w:type="spellStart"/>
            <w:r w:rsidRPr="00F63D10">
              <w:rPr>
                <w:rFonts w:ascii="Times New Roman" w:hAnsi="Times New Roman"/>
                <w:sz w:val="28"/>
                <w:szCs w:val="28"/>
              </w:rPr>
              <w:t>городовичком</w:t>
            </w:r>
            <w:proofErr w:type="spell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по столице Сибири».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детей с историей возникновения города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; закрепить название родного города, познакомить с символами родного города (герб, флаг), прослушать гимн города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, рассмотреть карту города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, уточнить представления детей о том, что город расположен на правом и левом берегу реки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Енисей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. Воспитывать уважительное отношение к родному городу.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Беседа; рассматривание открыток, старых фотографий города. Просмотр видео - слайдов: «Мой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»; Просмотр видеоролика «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Наш город Красноярск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/ролевая игра: «Экскурсия по родному городу на автобусе».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Изготовление альбома о родном городе: рассказы, фотографии, рисунки.</w:t>
            </w:r>
          </w:p>
        </w:tc>
      </w:tr>
      <w:tr w:rsidR="00193D97" w:rsidRPr="00F63D10" w:rsidTr="00D37625">
        <w:tc>
          <w:tcPr>
            <w:tcW w:w="195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и 4-я недели.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Тайны прошлого: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«Сибирь: по следу мамонта».</w:t>
            </w:r>
          </w:p>
        </w:tc>
        <w:tc>
          <w:tcPr>
            <w:tcW w:w="467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Познакомить с историей возникновения сибирского края, с жизнью наших предков, с условиями их быта и культурой; воспитывать интерес к истории сибирского края.</w:t>
            </w:r>
          </w:p>
        </w:tc>
        <w:tc>
          <w:tcPr>
            <w:tcW w:w="396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Беседа, рассматривание энциклопедий, открыток.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Рисование рисунков: «Древний мир Сибири».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Составление рассказов: «Что я видел в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краеведческом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музеи».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Совместное посещение краеведческого музея.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6"/>
        <w:gridCol w:w="2268"/>
        <w:gridCol w:w="3997"/>
        <w:gridCol w:w="4649"/>
        <w:gridCol w:w="2552"/>
      </w:tblGrid>
      <w:tr w:rsidR="00193D97" w:rsidRPr="00F63D10" w:rsidTr="00D37625">
        <w:tc>
          <w:tcPr>
            <w:tcW w:w="15452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</w:tc>
      </w:tr>
      <w:tr w:rsidR="00193D97" w:rsidRPr="00F63D10" w:rsidTr="00D37625">
        <w:tc>
          <w:tcPr>
            <w:tcW w:w="198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 Дата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399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464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98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1-я и 2-я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недели.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Мир природы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Красноярского края.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«Животный и растительный мир </w:t>
            </w:r>
            <w:r w:rsidR="003F5807" w:rsidRPr="00F63D10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  <w:tc>
          <w:tcPr>
            <w:tcW w:w="399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Уточнить и систематизировать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знания детей о растительном и животном мире сибирского края; побуждать детей восхищаться красотой родного края; воспитывать патриотические чувства.</w:t>
            </w:r>
          </w:p>
        </w:tc>
        <w:tc>
          <w:tcPr>
            <w:tcW w:w="464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Рассматривание карты Сибирского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края; беседы о жизни диких животных родного края, рассматривание иллюстраций с травами и ягодами, выделить их целебные свойства. Познакомить детей с назначением «Красной книги»; составление «Красной книги» Сибирского края.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Д/игра «С какого дерева листок», «Зеленая аптека»,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Вовлечение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родителей в изготовление «Красной книги» Сибирского края.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Рисование на тему: «Красная книга Сибирского края».</w:t>
            </w:r>
          </w:p>
        </w:tc>
      </w:tr>
      <w:tr w:rsidR="00193D97" w:rsidRPr="00F63D10" w:rsidTr="00D37625">
        <w:tc>
          <w:tcPr>
            <w:tcW w:w="198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3-я и 4-я недели.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«Водные объекты Сибирского края».</w:t>
            </w:r>
          </w:p>
        </w:tc>
        <w:tc>
          <w:tcPr>
            <w:tcW w:w="399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с названием реки протекающей в городе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; обсудить с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детьми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чем богаты водные ресурсы Сибирского края, что такое ГЭС и ее назначение; формировать понимание значения воды для жизни всего живого; побуждать детей бережно относиться к природным богатствам своей Родины.</w:t>
            </w:r>
          </w:p>
        </w:tc>
        <w:tc>
          <w:tcPr>
            <w:tcW w:w="4649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Беседы о водных ресурсах Сибирского края, река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Енисей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города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, ее начало и протяженность; рассматривание иллюстраций; чтение стихотворений, рассказов о жизни людей на реке, о жизни речных обитателей;</w:t>
            </w:r>
            <w:proofErr w:type="gramEnd"/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Итоговое рисование: «Природа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55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Рекомендации: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Помочь ребенку составить рассказ: «Чем меня привлекает подводный мир».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984"/>
        <w:gridCol w:w="4111"/>
        <w:gridCol w:w="5103"/>
        <w:gridCol w:w="2268"/>
      </w:tblGrid>
      <w:tr w:rsidR="00193D97" w:rsidRPr="00F63D10" w:rsidTr="00D37625">
        <w:tc>
          <w:tcPr>
            <w:tcW w:w="15134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   Дата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41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недели.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«Богатыри земли русской»</w:t>
            </w:r>
          </w:p>
        </w:tc>
        <w:tc>
          <w:tcPr>
            <w:tcW w:w="41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Обобщить знания детей об истории возникновения Руси, познакомить с русскими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былинными богатырями, с тем, как наши предки защищали свою Родину. Воспитывать чувство восхищения подвигами русских богатырей.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Беседы о русских богатырях, чтение былин и легенд; слушание песни «Богатырская наша сила» муз. </w:t>
            </w:r>
            <w:proofErr w:type="spellStart"/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А.Пахмутовой</w:t>
            </w:r>
            <w:proofErr w:type="spellEnd"/>
            <w:r w:rsidRPr="00F63D10">
              <w:rPr>
                <w:rFonts w:ascii="Times New Roman" w:hAnsi="Times New Roman"/>
                <w:sz w:val="28"/>
                <w:szCs w:val="28"/>
              </w:rPr>
              <w:t>, сл.Н.Добронравова;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Просмотр мультфильма «Три богатыря». Выставка рисунков: «Богатыри земли русской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Консультация: рисование по пословицам и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поговоркам о богатырях русских.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3-я и 4-я недели.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«День защитников Отечества».</w:t>
            </w:r>
          </w:p>
        </w:tc>
        <w:tc>
          <w:tcPr>
            <w:tcW w:w="41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Формировать чувство уважения к Вооруженным силам России, к подвигу наших соотечественников по защите Родины.</w:t>
            </w:r>
          </w:p>
        </w:tc>
        <w:tc>
          <w:tcPr>
            <w:tcW w:w="5103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Просмотр видео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лайдов: «Улицы героев г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.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="00EC0DAD" w:rsidRPr="00F63D10">
              <w:rPr>
                <w:rFonts w:ascii="Times New Roman" w:hAnsi="Times New Roman"/>
                <w:sz w:val="28"/>
                <w:szCs w:val="28"/>
              </w:rPr>
              <w:t>расноярск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»; оформление стенгазеты «Мы гордимся нашими защитниками!»; составление рассказов о близких, служивших в армии или воевавших на ВОВ; Изготовление подарков для пап и дедушек к празднику «День защитников Отечества».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Подборка фотографий дедушек и пап, служивших в войсках Советской армии».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984"/>
        <w:gridCol w:w="4140"/>
        <w:gridCol w:w="5074"/>
        <w:gridCol w:w="2268"/>
      </w:tblGrid>
      <w:tr w:rsidR="00193D97" w:rsidRPr="00F63D10" w:rsidTr="00D37625">
        <w:tc>
          <w:tcPr>
            <w:tcW w:w="15134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Дата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507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неделя.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«Мам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первое слово»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Формировать в сознании детей образ мамы как самого дорогого человека; побуждать восхищаться красотой, добротой матери, ценить ежедневную заботу мамы о своей семье; воспитывать духовно-нравственные чувства.</w:t>
            </w:r>
          </w:p>
        </w:tc>
        <w:tc>
          <w:tcPr>
            <w:tcW w:w="507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Разучивание стихов, инсценировок, изготовление подарков для мам и бабушек;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Фотовыставка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«Вот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какие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наши мамы!»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Утренник для мам и бабушек.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и 4-я недели.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«Труд взрослых в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родном городе»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Познакомить детей с названиями профессий и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содержанием труда взрослых жителей родного города, формировать уважение к труду людей, направленному на благо родного города, формировать первичное понимание слова «Родина».</w:t>
            </w:r>
          </w:p>
        </w:tc>
        <w:tc>
          <w:tcPr>
            <w:tcW w:w="507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Беседы о труде взрослых в родном городе; составление рассказов о труде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родителей; фотовыставка «Мама и папа на работе»; рассматривание видео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-с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лайдов с изображением людей разных профессий: учитель, врач, кондитер, строитель, полицейский и т.д.</w:t>
            </w:r>
          </w:p>
        </w:tc>
        <w:tc>
          <w:tcPr>
            <w:tcW w:w="22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Подборка фотографий и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lastRenderedPageBreak/>
              <w:t>составление рассказа по теме: «Мама и папа на работе».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984"/>
        <w:gridCol w:w="4140"/>
        <w:gridCol w:w="4932"/>
        <w:gridCol w:w="2410"/>
      </w:tblGrid>
      <w:tr w:rsidR="00193D97" w:rsidRPr="00F63D10" w:rsidTr="00D37625">
        <w:tc>
          <w:tcPr>
            <w:tcW w:w="15134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   Дата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 Тема недели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493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41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«Наша страна-Россия»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Формировать в воображении детей образ Родины, представление о России как о родной стране, воспитывать чувство любви к своей Родине, закрепить название родной страны «Россия».</w:t>
            </w:r>
          </w:p>
        </w:tc>
        <w:tc>
          <w:tcPr>
            <w:tcW w:w="493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Рассматривание карты России, ее просторы и границы; рассматривание иллюстраций с разными климатическими зонами России; чтение стихотворений о Родине, пословицы и поговорки о Родине; прослушивание песен о Родине;</w:t>
            </w:r>
            <w:proofErr w:type="gramEnd"/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Выставка коллекций магнитов: «Моя Россия».</w:t>
            </w:r>
          </w:p>
        </w:tc>
        <w:tc>
          <w:tcPr>
            <w:tcW w:w="241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Консультация: составление магнитов по теме: «Моя Россия».</w:t>
            </w:r>
          </w:p>
        </w:tc>
      </w:tr>
      <w:tr w:rsidR="00193D97" w:rsidRPr="00F63D10" w:rsidTr="00D37625">
        <w:tc>
          <w:tcPr>
            <w:tcW w:w="1668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и 4-я недели.</w:t>
            </w:r>
          </w:p>
        </w:tc>
        <w:tc>
          <w:tcPr>
            <w:tcW w:w="1984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«Государственные символы России»</w:t>
            </w:r>
          </w:p>
        </w:tc>
        <w:tc>
          <w:tcPr>
            <w:tcW w:w="414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Познакомить детей с государственными символами России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–ф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лаге, гербе, гимн. Формировать уважительное отношение к флагу РФ, знать назначение государственного флага.</w:t>
            </w:r>
          </w:p>
        </w:tc>
        <w:tc>
          <w:tcPr>
            <w:tcW w:w="4932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Рассматривание иллюстраций государственного флага и герба РФ; рассматривание герба на монетах, на документах;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Прослушивание гимна РФ, объяснить, в каких случаях исполняется государственный гимн.</w:t>
            </w:r>
          </w:p>
        </w:tc>
        <w:tc>
          <w:tcPr>
            <w:tcW w:w="2410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Рекомендации: сбор информации о древней России</w:t>
            </w:r>
          </w:p>
        </w:tc>
      </w:tr>
    </w:tbl>
    <w:p w:rsidR="00193D97" w:rsidRPr="00F63D10" w:rsidRDefault="00193D97" w:rsidP="008E00C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6"/>
        <w:gridCol w:w="2126"/>
        <w:gridCol w:w="4217"/>
        <w:gridCol w:w="4811"/>
        <w:gridCol w:w="2596"/>
      </w:tblGrid>
      <w:tr w:rsidR="00193D97" w:rsidRPr="00F63D10" w:rsidTr="00D37625">
        <w:tc>
          <w:tcPr>
            <w:tcW w:w="15276" w:type="dxa"/>
            <w:gridSpan w:val="5"/>
          </w:tcPr>
          <w:p w:rsidR="00193D97" w:rsidRPr="003E6C1F" w:rsidRDefault="00193D97" w:rsidP="008E00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C1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193D97" w:rsidRPr="00F63D10" w:rsidTr="00D37625">
        <w:tc>
          <w:tcPr>
            <w:tcW w:w="15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    Дата</w:t>
            </w:r>
          </w:p>
        </w:tc>
        <w:tc>
          <w:tcPr>
            <w:tcW w:w="21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Тема недели</w:t>
            </w:r>
          </w:p>
        </w:tc>
        <w:tc>
          <w:tcPr>
            <w:tcW w:w="421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48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9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193D97" w:rsidRPr="00F63D10" w:rsidTr="00D37625">
        <w:tc>
          <w:tcPr>
            <w:tcW w:w="15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1-я и 2-я недели</w:t>
            </w:r>
          </w:p>
        </w:tc>
        <w:tc>
          <w:tcPr>
            <w:tcW w:w="21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«9-мая – День Победы»</w:t>
            </w:r>
          </w:p>
        </w:tc>
        <w:tc>
          <w:tcPr>
            <w:tcW w:w="421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 том, что 9-мая День Победы, что страну защищали не только армия, но и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партизаны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 xml:space="preserve"> среди которых были и дети. Воспитывать чувство гордости за свой народ, уважение к ветеранам ВОВ.</w:t>
            </w:r>
          </w:p>
        </w:tc>
        <w:tc>
          <w:tcPr>
            <w:tcW w:w="48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Беседы, рассматривание иллюстраций из книг о ВОВ, чтение книг о подвигах русских людей; Рассматривание альбома: «Памятники города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 xml:space="preserve">Красноярск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воинам ВОВ»;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рисование «День Победы»</w:t>
            </w:r>
          </w:p>
        </w:tc>
        <w:tc>
          <w:tcPr>
            <w:tcW w:w="259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Подбор материала о ВОВ. Рассказы о близких родственниках, воевавших на войне.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Экскурсия к </w:t>
            </w: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памятнику Славы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93D97" w:rsidRPr="00F63D10" w:rsidTr="00D37625">
        <w:tc>
          <w:tcPr>
            <w:tcW w:w="15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3-я и 4-я недели.</w:t>
            </w:r>
          </w:p>
        </w:tc>
        <w:tc>
          <w:tcPr>
            <w:tcW w:w="212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«Конкурс знатоков своей малой Родины»</w:t>
            </w:r>
          </w:p>
        </w:tc>
        <w:tc>
          <w:tcPr>
            <w:tcW w:w="4217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Закрепить знания детей об истории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, и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Саянского района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 xml:space="preserve">, 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63D10">
              <w:rPr>
                <w:rFonts w:ascii="Times New Roman" w:hAnsi="Times New Roman"/>
                <w:sz w:val="28"/>
                <w:szCs w:val="28"/>
              </w:rPr>
              <w:t>Достопримечательностях</w:t>
            </w:r>
            <w:proofErr w:type="gramEnd"/>
            <w:r w:rsidRPr="00F63D10">
              <w:rPr>
                <w:rFonts w:ascii="Times New Roman" w:hAnsi="Times New Roman"/>
                <w:sz w:val="28"/>
                <w:szCs w:val="28"/>
              </w:rPr>
              <w:t>; воспитывать гордость за свой народ.</w:t>
            </w:r>
          </w:p>
        </w:tc>
        <w:tc>
          <w:tcPr>
            <w:tcW w:w="4811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Беседа о достопримечательностях города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Красноярска</w:t>
            </w:r>
            <w:proofErr w:type="gramStart"/>
            <w:r w:rsidR="00EC0DAD" w:rsidRPr="00F63D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Разгадывание кроссвордов и загадок по теме: «Мой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Красноярский край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>Рисование по теме: «Моя малая родина».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6" w:type="dxa"/>
          </w:tcPr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Консультация: </w:t>
            </w:r>
          </w:p>
          <w:p w:rsidR="00193D97" w:rsidRPr="00F63D10" w:rsidRDefault="00193D97" w:rsidP="008E00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D10">
              <w:rPr>
                <w:rFonts w:ascii="Times New Roman" w:hAnsi="Times New Roman"/>
                <w:sz w:val="28"/>
                <w:szCs w:val="28"/>
              </w:rPr>
              <w:t xml:space="preserve">Составление кроссворда по теме: «Мой </w:t>
            </w:r>
            <w:r w:rsidR="00EC0DAD" w:rsidRPr="00F63D10">
              <w:rPr>
                <w:rFonts w:ascii="Times New Roman" w:hAnsi="Times New Roman"/>
                <w:sz w:val="28"/>
                <w:szCs w:val="28"/>
              </w:rPr>
              <w:t>Красноярский край</w:t>
            </w:r>
            <w:r w:rsidRPr="00F63D1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F6300E" w:rsidRPr="00F63D10" w:rsidRDefault="00F6300E" w:rsidP="008E00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F6300E" w:rsidRPr="00F63D10" w:rsidRDefault="00F6300E" w:rsidP="008E00C3">
      <w:pPr>
        <w:spacing w:after="0"/>
        <w:rPr>
          <w:rFonts w:ascii="Times New Roman" w:hAnsi="Times New Roman"/>
          <w:b/>
          <w:sz w:val="28"/>
          <w:szCs w:val="28"/>
        </w:rPr>
      </w:pPr>
      <w:r w:rsidRPr="00F63D10">
        <w:rPr>
          <w:rFonts w:ascii="Times New Roman" w:hAnsi="Times New Roman"/>
          <w:b/>
          <w:sz w:val="28"/>
          <w:szCs w:val="28"/>
        </w:rPr>
        <w:t xml:space="preserve">Список </w:t>
      </w:r>
      <w:proofErr w:type="spellStart"/>
      <w:r w:rsidRPr="00F63D10">
        <w:rPr>
          <w:rFonts w:ascii="Times New Roman" w:hAnsi="Times New Roman"/>
          <w:b/>
          <w:sz w:val="28"/>
          <w:szCs w:val="28"/>
        </w:rPr>
        <w:t>литератуы</w:t>
      </w:r>
      <w:proofErr w:type="spellEnd"/>
      <w:r w:rsidRPr="00F63D10">
        <w:rPr>
          <w:rFonts w:ascii="Times New Roman" w:hAnsi="Times New Roman"/>
          <w:b/>
          <w:sz w:val="28"/>
          <w:szCs w:val="28"/>
        </w:rPr>
        <w:t>.</w:t>
      </w:r>
    </w:p>
    <w:p w:rsidR="00F6300E" w:rsidRPr="00F63D10" w:rsidRDefault="00F6300E" w:rsidP="008E00C3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63D10">
        <w:rPr>
          <w:rFonts w:ascii="Times New Roman" w:hAnsi="Times New Roman"/>
          <w:sz w:val="28"/>
          <w:szCs w:val="28"/>
        </w:rPr>
        <w:t>А.Статейнов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«География Красноярского края», Издательство «Буква С», Красноярск 2008 год.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63D10">
        <w:rPr>
          <w:rFonts w:ascii="Times New Roman" w:hAnsi="Times New Roman"/>
          <w:sz w:val="28"/>
          <w:szCs w:val="28"/>
        </w:rPr>
        <w:t>Статейнов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«Роев Ручей», Издательство «Буква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63D10">
        <w:rPr>
          <w:rFonts w:ascii="Times New Roman" w:hAnsi="Times New Roman"/>
          <w:sz w:val="28"/>
          <w:szCs w:val="28"/>
        </w:rPr>
        <w:t>», Красноярск 2008 год.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А</w:t>
      </w:r>
      <w:r w:rsidRPr="00F63D10">
        <w:rPr>
          <w:rFonts w:ascii="Times New Roman" w:hAnsi="Times New Roman"/>
          <w:sz w:val="28"/>
          <w:szCs w:val="28"/>
        </w:rPr>
        <w:tab/>
      </w:r>
      <w:proofErr w:type="spellStart"/>
      <w:r w:rsidRPr="00F63D10">
        <w:rPr>
          <w:rFonts w:ascii="Times New Roman" w:hAnsi="Times New Roman"/>
          <w:sz w:val="28"/>
          <w:szCs w:val="28"/>
        </w:rPr>
        <w:t>Статейнов</w:t>
      </w:r>
      <w:proofErr w:type="spellEnd"/>
      <w:r w:rsidRPr="00F63D10">
        <w:rPr>
          <w:rFonts w:ascii="Times New Roman" w:hAnsi="Times New Roman"/>
          <w:sz w:val="28"/>
          <w:szCs w:val="28"/>
        </w:rPr>
        <w:tab/>
        <w:t>«Живой</w:t>
      </w:r>
      <w:r w:rsidRPr="00F63D10">
        <w:rPr>
          <w:rFonts w:ascii="Times New Roman" w:hAnsi="Times New Roman"/>
          <w:sz w:val="28"/>
          <w:szCs w:val="28"/>
        </w:rPr>
        <w:tab/>
        <w:t>мир</w:t>
      </w:r>
      <w:r w:rsidRPr="00F63D10">
        <w:rPr>
          <w:rFonts w:ascii="Times New Roman" w:hAnsi="Times New Roman"/>
          <w:sz w:val="28"/>
          <w:szCs w:val="28"/>
        </w:rPr>
        <w:tab/>
        <w:t>Красноярского</w:t>
      </w:r>
      <w:r w:rsidRPr="00F63D10">
        <w:rPr>
          <w:rFonts w:ascii="Times New Roman" w:hAnsi="Times New Roman"/>
          <w:sz w:val="28"/>
          <w:szCs w:val="28"/>
        </w:rPr>
        <w:tab/>
        <w:t>края.</w:t>
      </w:r>
      <w:r w:rsidRPr="00F63D10">
        <w:rPr>
          <w:rFonts w:ascii="Times New Roman" w:hAnsi="Times New Roman"/>
          <w:sz w:val="28"/>
          <w:szCs w:val="28"/>
        </w:rPr>
        <w:tab/>
        <w:t>Полный</w:t>
      </w:r>
      <w:r w:rsidRPr="00F63D10">
        <w:rPr>
          <w:rFonts w:ascii="Times New Roman" w:hAnsi="Times New Roman"/>
          <w:sz w:val="28"/>
          <w:szCs w:val="28"/>
        </w:rPr>
        <w:tab/>
        <w:t>иллюстрированный энциклопедический словарь», Издательство «Буква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63D10">
        <w:rPr>
          <w:rFonts w:ascii="Times New Roman" w:hAnsi="Times New Roman"/>
          <w:sz w:val="28"/>
          <w:szCs w:val="28"/>
        </w:rPr>
        <w:t>», Красноярск 2008 год.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63D10">
        <w:rPr>
          <w:rFonts w:ascii="Times New Roman" w:hAnsi="Times New Roman"/>
          <w:sz w:val="28"/>
          <w:szCs w:val="28"/>
        </w:rPr>
        <w:t>Статейнов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«Зоопарки и заповедники России», Издательство «Буква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63D10">
        <w:rPr>
          <w:rFonts w:ascii="Times New Roman" w:hAnsi="Times New Roman"/>
          <w:sz w:val="28"/>
          <w:szCs w:val="28"/>
        </w:rPr>
        <w:t>», Красноярск 2008 год.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F63D10">
        <w:rPr>
          <w:rFonts w:ascii="Times New Roman" w:hAnsi="Times New Roman"/>
          <w:sz w:val="28"/>
          <w:szCs w:val="28"/>
        </w:rPr>
        <w:t>Статейнов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«Волшебный мир птиц», Издательство «Буква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F63D10">
        <w:rPr>
          <w:rFonts w:ascii="Times New Roman" w:hAnsi="Times New Roman"/>
          <w:sz w:val="28"/>
          <w:szCs w:val="28"/>
        </w:rPr>
        <w:t>», Красноярск 2008 год.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М.Новицкая «Мониторинг патриотического воспитания», Москва, ООО «Дрофа»,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63D10">
        <w:rPr>
          <w:rFonts w:ascii="Times New Roman" w:hAnsi="Times New Roman"/>
          <w:sz w:val="28"/>
          <w:szCs w:val="28"/>
        </w:rPr>
        <w:t>И.Мулько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«Социально-нравственное воспитание детей 5-7 лет», творческий центр</w:t>
      </w:r>
    </w:p>
    <w:p w:rsidR="00F6300E" w:rsidRPr="00F63D10" w:rsidRDefault="00F6300E" w:rsidP="008E00C3">
      <w:pPr>
        <w:spacing w:after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lastRenderedPageBreak/>
        <w:t>«Сфера», Москва 2004.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63D10">
        <w:rPr>
          <w:rFonts w:ascii="Times New Roman" w:hAnsi="Times New Roman"/>
          <w:sz w:val="28"/>
          <w:szCs w:val="28"/>
        </w:rPr>
        <w:t>Е.Алябьева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«Нравственно-этические беседы и игры с дошкольниками» творческий центр «Сфера», Москва 2004.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Дошкольникам о защитниках отечества : методическое пособие по патриотическому воспитанию в ДОУ / под</w:t>
      </w:r>
      <w:proofErr w:type="gramStart"/>
      <w:r w:rsidRPr="00F63D10">
        <w:rPr>
          <w:rFonts w:ascii="Times New Roman" w:hAnsi="Times New Roman"/>
          <w:sz w:val="28"/>
          <w:szCs w:val="28"/>
        </w:rPr>
        <w:t>.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3D10">
        <w:rPr>
          <w:rFonts w:ascii="Times New Roman" w:hAnsi="Times New Roman"/>
          <w:sz w:val="28"/>
          <w:szCs w:val="28"/>
        </w:rPr>
        <w:t>р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ед. Л. А. </w:t>
      </w:r>
      <w:proofErr w:type="spellStart"/>
      <w:r w:rsidRPr="00F63D10">
        <w:rPr>
          <w:rFonts w:ascii="Times New Roman" w:hAnsi="Times New Roman"/>
          <w:sz w:val="28"/>
          <w:szCs w:val="28"/>
        </w:rPr>
        <w:t>Кондрыкинской</w:t>
      </w:r>
      <w:proofErr w:type="spellEnd"/>
      <w:r w:rsidRPr="00F63D10">
        <w:rPr>
          <w:rFonts w:ascii="Times New Roman" w:hAnsi="Times New Roman"/>
          <w:sz w:val="28"/>
          <w:szCs w:val="28"/>
        </w:rPr>
        <w:t>. - Москва</w:t>
      </w:r>
      <w:proofErr w:type="gramStart"/>
      <w:r w:rsidRPr="00F63D1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F63D10">
        <w:rPr>
          <w:rFonts w:ascii="Times New Roman" w:hAnsi="Times New Roman"/>
          <w:sz w:val="28"/>
          <w:szCs w:val="28"/>
        </w:rPr>
        <w:t xml:space="preserve"> Сфера, 2006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С</w:t>
      </w:r>
      <w:r w:rsidRPr="00F63D10">
        <w:rPr>
          <w:rFonts w:ascii="Times New Roman" w:hAnsi="Times New Roman"/>
          <w:sz w:val="28"/>
          <w:szCs w:val="28"/>
        </w:rPr>
        <w:tab/>
        <w:t>любовью</w:t>
      </w:r>
      <w:r w:rsidRPr="00F63D10">
        <w:rPr>
          <w:rFonts w:ascii="Times New Roman" w:hAnsi="Times New Roman"/>
          <w:sz w:val="28"/>
          <w:szCs w:val="28"/>
        </w:rPr>
        <w:tab/>
        <w:t>к</w:t>
      </w:r>
      <w:r w:rsidRPr="00F63D10">
        <w:rPr>
          <w:rFonts w:ascii="Times New Roman" w:hAnsi="Times New Roman"/>
          <w:sz w:val="28"/>
          <w:szCs w:val="28"/>
        </w:rPr>
        <w:tab/>
        <w:t>России:</w:t>
      </w:r>
      <w:r w:rsidRPr="00F63D10">
        <w:rPr>
          <w:rFonts w:ascii="Times New Roman" w:hAnsi="Times New Roman"/>
          <w:sz w:val="28"/>
          <w:szCs w:val="28"/>
        </w:rPr>
        <w:tab/>
        <w:t>методические</w:t>
      </w:r>
      <w:r w:rsidRPr="00F63D10">
        <w:rPr>
          <w:rFonts w:ascii="Times New Roman" w:hAnsi="Times New Roman"/>
          <w:sz w:val="28"/>
          <w:szCs w:val="28"/>
        </w:rPr>
        <w:tab/>
        <w:t>рекомендации.</w:t>
      </w:r>
      <w:r w:rsidRPr="00F63D10">
        <w:rPr>
          <w:rFonts w:ascii="Times New Roman" w:hAnsi="Times New Roman"/>
          <w:sz w:val="28"/>
          <w:szCs w:val="28"/>
        </w:rPr>
        <w:tab/>
        <w:t>-</w:t>
      </w:r>
      <w:r w:rsidRPr="00F63D10">
        <w:rPr>
          <w:rFonts w:ascii="Times New Roman" w:hAnsi="Times New Roman"/>
          <w:sz w:val="28"/>
          <w:szCs w:val="28"/>
        </w:rPr>
        <w:tab/>
        <w:t>Москва:</w:t>
      </w:r>
      <w:r w:rsidRPr="00F63D10">
        <w:rPr>
          <w:rFonts w:ascii="Times New Roman" w:hAnsi="Times New Roman"/>
          <w:sz w:val="28"/>
          <w:szCs w:val="28"/>
        </w:rPr>
        <w:tab/>
        <w:t>Воспитание дошкольника, 2007.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Дерягина Л.Б. Моя Родина Россия. Серия «Малышам о родине» СПб: Издательский Дом «Литера», 2007.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63D10">
        <w:rPr>
          <w:rFonts w:ascii="Times New Roman" w:hAnsi="Times New Roman"/>
          <w:sz w:val="28"/>
          <w:szCs w:val="28"/>
        </w:rPr>
        <w:t>Дыбина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О.Б. Ребенок и окружающий мир. М: Мозаика – Синтез, 2005.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F63D10">
        <w:rPr>
          <w:rFonts w:ascii="Times New Roman" w:hAnsi="Times New Roman"/>
          <w:sz w:val="28"/>
          <w:szCs w:val="28"/>
        </w:rPr>
        <w:t>Евтушенко С., Веселова Л. Воспитание большого гражданина России. // Дошкольное воспитание 2007 №6, с.118-121.</w:t>
      </w:r>
    </w:p>
    <w:p w:rsidR="00F6300E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F63D10">
        <w:rPr>
          <w:rFonts w:ascii="Times New Roman" w:hAnsi="Times New Roman"/>
          <w:sz w:val="28"/>
          <w:szCs w:val="28"/>
        </w:rPr>
        <w:t>Игушенцева</w:t>
      </w:r>
      <w:proofErr w:type="spellEnd"/>
      <w:r w:rsidRPr="00F63D10">
        <w:rPr>
          <w:rFonts w:ascii="Times New Roman" w:hAnsi="Times New Roman"/>
          <w:sz w:val="28"/>
          <w:szCs w:val="28"/>
        </w:rPr>
        <w:t xml:space="preserve"> А. Музей боевой славы // Дошкольное воспитание 2006 №5, с.11-13.</w:t>
      </w:r>
    </w:p>
    <w:p w:rsidR="00193D97" w:rsidRPr="00F63D10" w:rsidRDefault="00F6300E" w:rsidP="008E00C3">
      <w:pPr>
        <w:numPr>
          <w:ilvl w:val="0"/>
          <w:numId w:val="10"/>
        </w:numPr>
        <w:spacing w:after="0"/>
        <w:ind w:left="0" w:firstLine="0"/>
        <w:rPr>
          <w:rFonts w:ascii="Times New Roman" w:hAnsi="Times New Roman"/>
          <w:sz w:val="28"/>
          <w:szCs w:val="28"/>
        </w:rPr>
        <w:sectPr w:rsidR="00193D97" w:rsidRPr="00F63D10" w:rsidSect="008E00C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  <w:r w:rsidRPr="00F63D10">
        <w:rPr>
          <w:rFonts w:ascii="Times New Roman" w:hAnsi="Times New Roman"/>
          <w:sz w:val="28"/>
          <w:szCs w:val="28"/>
        </w:rPr>
        <w:t>Комарова Т. Искусство как фактор воспитания любви к родному краю // Дошко</w:t>
      </w:r>
      <w:r w:rsidR="00697812">
        <w:rPr>
          <w:rFonts w:ascii="Times New Roman" w:hAnsi="Times New Roman"/>
          <w:sz w:val="28"/>
          <w:szCs w:val="28"/>
        </w:rPr>
        <w:t>льное воспитание 2006 №2, с.3-8</w:t>
      </w:r>
    </w:p>
    <w:p w:rsidR="00193D97" w:rsidRPr="00F63D10" w:rsidRDefault="00193D97" w:rsidP="00697812">
      <w:pPr>
        <w:spacing w:after="0"/>
        <w:rPr>
          <w:rFonts w:ascii="Times New Roman" w:hAnsi="Times New Roman"/>
          <w:sz w:val="28"/>
          <w:szCs w:val="28"/>
        </w:rPr>
      </w:pPr>
    </w:p>
    <w:sectPr w:rsidR="00193D97" w:rsidRPr="00F63D10" w:rsidSect="00107A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09C" w:rsidRDefault="0042209C" w:rsidP="003E6C1F">
      <w:pPr>
        <w:spacing w:after="0" w:line="240" w:lineRule="auto"/>
      </w:pPr>
      <w:r>
        <w:separator/>
      </w:r>
    </w:p>
  </w:endnote>
  <w:endnote w:type="continuationSeparator" w:id="0">
    <w:p w:rsidR="0042209C" w:rsidRDefault="0042209C" w:rsidP="003E6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C1F" w:rsidRDefault="00DE650F">
    <w:pPr>
      <w:ind w:right="260"/>
      <w:rPr>
        <w:color w:val="0F243E" w:themeColor="text2" w:themeShade="80"/>
        <w:sz w:val="26"/>
        <w:szCs w:val="26"/>
      </w:rPr>
    </w:pPr>
    <w:r w:rsidRPr="00DE650F">
      <w:rPr>
        <w:noProof/>
        <w:color w:val="1F497D" w:themeColor="text2"/>
        <w:sz w:val="26"/>
        <w:szCs w:val="26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9" o:spid="_x0000_s2049" type="#_x0000_t202" style="position:absolute;margin-left:0;margin-top:0;width:30.6pt;height:24.65pt;z-index:251659264;visibility:visible;mso-width-percent:50;mso-height-percent:50;mso-left-percent:910;mso-top-percent:930;mso-position-horizontal-relative:page;mso-position-vertical-relative:page;mso-width-percent:50;mso-height-percent:50;mso-left-percent:910;mso-top-percent:9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<v:textbox style="mso-fit-shape-to-text:t" inset="0,,0">
            <w:txbxContent>
              <w:p w:rsidR="003E6C1F" w:rsidRDefault="00DE650F">
                <w:pPr>
                  <w:spacing w:after="0"/>
                  <w:jc w:val="center"/>
                  <w:rPr>
                    <w:color w:val="0F243E" w:themeColor="text2" w:themeShade="80"/>
                    <w:sz w:val="26"/>
                    <w:szCs w:val="26"/>
                  </w:rPr>
                </w:pP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begin"/>
                </w:r>
                <w:r w:rsidR="003E6C1F">
                  <w:rPr>
                    <w:color w:val="0F243E" w:themeColor="text2" w:themeShade="80"/>
                    <w:sz w:val="26"/>
                    <w:szCs w:val="26"/>
                  </w:rPr>
                  <w:instrText>PAGE  \* Arabic  \* MERGEFORMAT</w:instrTex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separate"/>
                </w:r>
                <w:r w:rsidR="00FC6B76">
                  <w:rPr>
                    <w:noProof/>
                    <w:color w:val="0F243E" w:themeColor="text2" w:themeShade="80"/>
                    <w:sz w:val="26"/>
                    <w:szCs w:val="26"/>
                  </w:rPr>
                  <w:t>16</w:t>
                </w:r>
                <w:r>
                  <w:rPr>
                    <w:color w:val="0F243E" w:themeColor="text2" w:themeShade="80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3E6C1F" w:rsidRDefault="003E6C1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09C" w:rsidRDefault="0042209C" w:rsidP="003E6C1F">
      <w:pPr>
        <w:spacing w:after="0" w:line="240" w:lineRule="auto"/>
      </w:pPr>
      <w:r>
        <w:separator/>
      </w:r>
    </w:p>
  </w:footnote>
  <w:footnote w:type="continuationSeparator" w:id="0">
    <w:p w:rsidR="0042209C" w:rsidRDefault="0042209C" w:rsidP="003E6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1FEC"/>
    <w:multiLevelType w:val="hybridMultilevel"/>
    <w:tmpl w:val="D38410CE"/>
    <w:lvl w:ilvl="0" w:tplc="5316F7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79D4B05"/>
    <w:multiLevelType w:val="hybridMultilevel"/>
    <w:tmpl w:val="8E6AE9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FF419F"/>
    <w:multiLevelType w:val="hybridMultilevel"/>
    <w:tmpl w:val="89EEFF50"/>
    <w:lvl w:ilvl="0" w:tplc="DAF47A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9754D9"/>
    <w:multiLevelType w:val="hybridMultilevel"/>
    <w:tmpl w:val="954AC64E"/>
    <w:lvl w:ilvl="0" w:tplc="4D38EB2E">
      <w:start w:val="1"/>
      <w:numFmt w:val="decimal"/>
      <w:lvlText w:val="%1."/>
      <w:lvlJc w:val="left"/>
      <w:pPr>
        <w:ind w:left="500" w:hanging="2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ED00BFCE">
      <w:numFmt w:val="bullet"/>
      <w:lvlText w:val="•"/>
      <w:lvlJc w:val="left"/>
      <w:pPr>
        <w:ind w:left="1578" w:hanging="280"/>
      </w:pPr>
      <w:rPr>
        <w:rFonts w:hint="default"/>
        <w:lang w:val="ru-RU" w:eastAsia="en-US" w:bidi="ar-SA"/>
      </w:rPr>
    </w:lvl>
    <w:lvl w:ilvl="2" w:tplc="EB388466">
      <w:numFmt w:val="bullet"/>
      <w:lvlText w:val="•"/>
      <w:lvlJc w:val="left"/>
      <w:pPr>
        <w:ind w:left="2656" w:hanging="280"/>
      </w:pPr>
      <w:rPr>
        <w:rFonts w:hint="default"/>
        <w:lang w:val="ru-RU" w:eastAsia="en-US" w:bidi="ar-SA"/>
      </w:rPr>
    </w:lvl>
    <w:lvl w:ilvl="3" w:tplc="CF3822F6">
      <w:numFmt w:val="bullet"/>
      <w:lvlText w:val="•"/>
      <w:lvlJc w:val="left"/>
      <w:pPr>
        <w:ind w:left="3734" w:hanging="280"/>
      </w:pPr>
      <w:rPr>
        <w:rFonts w:hint="default"/>
        <w:lang w:val="ru-RU" w:eastAsia="en-US" w:bidi="ar-SA"/>
      </w:rPr>
    </w:lvl>
    <w:lvl w:ilvl="4" w:tplc="9872F89A">
      <w:numFmt w:val="bullet"/>
      <w:lvlText w:val="•"/>
      <w:lvlJc w:val="left"/>
      <w:pPr>
        <w:ind w:left="4812" w:hanging="280"/>
      </w:pPr>
      <w:rPr>
        <w:rFonts w:hint="default"/>
        <w:lang w:val="ru-RU" w:eastAsia="en-US" w:bidi="ar-SA"/>
      </w:rPr>
    </w:lvl>
    <w:lvl w:ilvl="5" w:tplc="B0F63AC4">
      <w:numFmt w:val="bullet"/>
      <w:lvlText w:val="•"/>
      <w:lvlJc w:val="left"/>
      <w:pPr>
        <w:ind w:left="5890" w:hanging="280"/>
      </w:pPr>
      <w:rPr>
        <w:rFonts w:hint="default"/>
        <w:lang w:val="ru-RU" w:eastAsia="en-US" w:bidi="ar-SA"/>
      </w:rPr>
    </w:lvl>
    <w:lvl w:ilvl="6" w:tplc="D49A9AAE">
      <w:numFmt w:val="bullet"/>
      <w:lvlText w:val="•"/>
      <w:lvlJc w:val="left"/>
      <w:pPr>
        <w:ind w:left="6968" w:hanging="280"/>
      </w:pPr>
      <w:rPr>
        <w:rFonts w:hint="default"/>
        <w:lang w:val="ru-RU" w:eastAsia="en-US" w:bidi="ar-SA"/>
      </w:rPr>
    </w:lvl>
    <w:lvl w:ilvl="7" w:tplc="96D613C8">
      <w:numFmt w:val="bullet"/>
      <w:lvlText w:val="•"/>
      <w:lvlJc w:val="left"/>
      <w:pPr>
        <w:ind w:left="8046" w:hanging="280"/>
      </w:pPr>
      <w:rPr>
        <w:rFonts w:hint="default"/>
        <w:lang w:val="ru-RU" w:eastAsia="en-US" w:bidi="ar-SA"/>
      </w:rPr>
    </w:lvl>
    <w:lvl w:ilvl="8" w:tplc="25101F44">
      <w:numFmt w:val="bullet"/>
      <w:lvlText w:val="•"/>
      <w:lvlJc w:val="left"/>
      <w:pPr>
        <w:ind w:left="9124" w:hanging="280"/>
      </w:pPr>
      <w:rPr>
        <w:rFonts w:hint="default"/>
        <w:lang w:val="ru-RU" w:eastAsia="en-US" w:bidi="ar-SA"/>
      </w:rPr>
    </w:lvl>
  </w:abstractNum>
  <w:abstractNum w:abstractNumId="4">
    <w:nsid w:val="1484351B"/>
    <w:multiLevelType w:val="hybridMultilevel"/>
    <w:tmpl w:val="347CFC16"/>
    <w:lvl w:ilvl="0" w:tplc="63F8BD28">
      <w:numFmt w:val="bullet"/>
      <w:lvlText w:val=""/>
      <w:lvlJc w:val="left"/>
      <w:pPr>
        <w:ind w:left="426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76DA9C">
      <w:numFmt w:val="bullet"/>
      <w:lvlText w:val="•"/>
      <w:lvlJc w:val="left"/>
      <w:pPr>
        <w:ind w:left="1532" w:hanging="284"/>
      </w:pPr>
      <w:rPr>
        <w:rFonts w:hint="default"/>
        <w:lang w:val="ru-RU" w:eastAsia="en-US" w:bidi="ar-SA"/>
      </w:rPr>
    </w:lvl>
    <w:lvl w:ilvl="2" w:tplc="4804212E">
      <w:numFmt w:val="bullet"/>
      <w:lvlText w:val="•"/>
      <w:lvlJc w:val="left"/>
      <w:pPr>
        <w:ind w:left="2638" w:hanging="284"/>
      </w:pPr>
      <w:rPr>
        <w:rFonts w:hint="default"/>
        <w:lang w:val="ru-RU" w:eastAsia="en-US" w:bidi="ar-SA"/>
      </w:rPr>
    </w:lvl>
    <w:lvl w:ilvl="3" w:tplc="528E7C7E">
      <w:numFmt w:val="bullet"/>
      <w:lvlText w:val="•"/>
      <w:lvlJc w:val="left"/>
      <w:pPr>
        <w:ind w:left="3744" w:hanging="284"/>
      </w:pPr>
      <w:rPr>
        <w:rFonts w:hint="default"/>
        <w:lang w:val="ru-RU" w:eastAsia="en-US" w:bidi="ar-SA"/>
      </w:rPr>
    </w:lvl>
    <w:lvl w:ilvl="4" w:tplc="60921D20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A78C361E">
      <w:numFmt w:val="bullet"/>
      <w:lvlText w:val="•"/>
      <w:lvlJc w:val="left"/>
      <w:pPr>
        <w:ind w:left="5956" w:hanging="284"/>
      </w:pPr>
      <w:rPr>
        <w:rFonts w:hint="default"/>
        <w:lang w:val="ru-RU" w:eastAsia="en-US" w:bidi="ar-SA"/>
      </w:rPr>
    </w:lvl>
    <w:lvl w:ilvl="6" w:tplc="A0B6CC72">
      <w:numFmt w:val="bullet"/>
      <w:lvlText w:val="•"/>
      <w:lvlJc w:val="left"/>
      <w:pPr>
        <w:ind w:left="7062" w:hanging="284"/>
      </w:pPr>
      <w:rPr>
        <w:rFonts w:hint="default"/>
        <w:lang w:val="ru-RU" w:eastAsia="en-US" w:bidi="ar-SA"/>
      </w:rPr>
    </w:lvl>
    <w:lvl w:ilvl="7" w:tplc="D506D026">
      <w:numFmt w:val="bullet"/>
      <w:lvlText w:val="•"/>
      <w:lvlJc w:val="left"/>
      <w:pPr>
        <w:ind w:left="8168" w:hanging="284"/>
      </w:pPr>
      <w:rPr>
        <w:rFonts w:hint="default"/>
        <w:lang w:val="ru-RU" w:eastAsia="en-US" w:bidi="ar-SA"/>
      </w:rPr>
    </w:lvl>
    <w:lvl w:ilvl="8" w:tplc="F27059E0">
      <w:numFmt w:val="bullet"/>
      <w:lvlText w:val="•"/>
      <w:lvlJc w:val="left"/>
      <w:pPr>
        <w:ind w:left="9274" w:hanging="284"/>
      </w:pPr>
      <w:rPr>
        <w:rFonts w:hint="default"/>
        <w:lang w:val="ru-RU" w:eastAsia="en-US" w:bidi="ar-SA"/>
      </w:rPr>
    </w:lvl>
  </w:abstractNum>
  <w:abstractNum w:abstractNumId="5">
    <w:nsid w:val="16C11C06"/>
    <w:multiLevelType w:val="hybridMultilevel"/>
    <w:tmpl w:val="00ECC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DC2284"/>
    <w:multiLevelType w:val="hybridMultilevel"/>
    <w:tmpl w:val="D0FA7BEC"/>
    <w:lvl w:ilvl="0" w:tplc="75E8C166">
      <w:numFmt w:val="bullet"/>
      <w:lvlText w:val="-"/>
      <w:lvlJc w:val="left"/>
      <w:pPr>
        <w:ind w:left="38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B283C8">
      <w:numFmt w:val="bullet"/>
      <w:lvlText w:val="•"/>
      <w:lvlJc w:val="left"/>
      <w:pPr>
        <w:ind w:left="1470" w:hanging="164"/>
      </w:pPr>
      <w:rPr>
        <w:rFonts w:hint="default"/>
        <w:lang w:val="ru-RU" w:eastAsia="en-US" w:bidi="ar-SA"/>
      </w:rPr>
    </w:lvl>
    <w:lvl w:ilvl="2" w:tplc="0832E802">
      <w:numFmt w:val="bullet"/>
      <w:lvlText w:val="•"/>
      <w:lvlJc w:val="left"/>
      <w:pPr>
        <w:ind w:left="2560" w:hanging="164"/>
      </w:pPr>
      <w:rPr>
        <w:rFonts w:hint="default"/>
        <w:lang w:val="ru-RU" w:eastAsia="en-US" w:bidi="ar-SA"/>
      </w:rPr>
    </w:lvl>
    <w:lvl w:ilvl="3" w:tplc="4156E054">
      <w:numFmt w:val="bullet"/>
      <w:lvlText w:val="•"/>
      <w:lvlJc w:val="left"/>
      <w:pPr>
        <w:ind w:left="3650" w:hanging="164"/>
      </w:pPr>
      <w:rPr>
        <w:rFonts w:hint="default"/>
        <w:lang w:val="ru-RU" w:eastAsia="en-US" w:bidi="ar-SA"/>
      </w:rPr>
    </w:lvl>
    <w:lvl w:ilvl="4" w:tplc="90044FBA">
      <w:numFmt w:val="bullet"/>
      <w:lvlText w:val="•"/>
      <w:lvlJc w:val="left"/>
      <w:pPr>
        <w:ind w:left="4740" w:hanging="164"/>
      </w:pPr>
      <w:rPr>
        <w:rFonts w:hint="default"/>
        <w:lang w:val="ru-RU" w:eastAsia="en-US" w:bidi="ar-SA"/>
      </w:rPr>
    </w:lvl>
    <w:lvl w:ilvl="5" w:tplc="1A6E6066">
      <w:numFmt w:val="bullet"/>
      <w:lvlText w:val="•"/>
      <w:lvlJc w:val="left"/>
      <w:pPr>
        <w:ind w:left="5830" w:hanging="164"/>
      </w:pPr>
      <w:rPr>
        <w:rFonts w:hint="default"/>
        <w:lang w:val="ru-RU" w:eastAsia="en-US" w:bidi="ar-SA"/>
      </w:rPr>
    </w:lvl>
    <w:lvl w:ilvl="6" w:tplc="9F8EB7C4">
      <w:numFmt w:val="bullet"/>
      <w:lvlText w:val="•"/>
      <w:lvlJc w:val="left"/>
      <w:pPr>
        <w:ind w:left="6920" w:hanging="164"/>
      </w:pPr>
      <w:rPr>
        <w:rFonts w:hint="default"/>
        <w:lang w:val="ru-RU" w:eastAsia="en-US" w:bidi="ar-SA"/>
      </w:rPr>
    </w:lvl>
    <w:lvl w:ilvl="7" w:tplc="7DFC8AEA">
      <w:numFmt w:val="bullet"/>
      <w:lvlText w:val="•"/>
      <w:lvlJc w:val="left"/>
      <w:pPr>
        <w:ind w:left="8010" w:hanging="164"/>
      </w:pPr>
      <w:rPr>
        <w:rFonts w:hint="default"/>
        <w:lang w:val="ru-RU" w:eastAsia="en-US" w:bidi="ar-SA"/>
      </w:rPr>
    </w:lvl>
    <w:lvl w:ilvl="8" w:tplc="BC3E5006">
      <w:numFmt w:val="bullet"/>
      <w:lvlText w:val="•"/>
      <w:lvlJc w:val="left"/>
      <w:pPr>
        <w:ind w:left="9100" w:hanging="164"/>
      </w:pPr>
      <w:rPr>
        <w:rFonts w:hint="default"/>
        <w:lang w:val="ru-RU" w:eastAsia="en-US" w:bidi="ar-SA"/>
      </w:rPr>
    </w:lvl>
  </w:abstractNum>
  <w:abstractNum w:abstractNumId="7">
    <w:nsid w:val="30A60D79"/>
    <w:multiLevelType w:val="hybridMultilevel"/>
    <w:tmpl w:val="1A244E9E"/>
    <w:lvl w:ilvl="0" w:tplc="78666BC6">
      <w:numFmt w:val="bullet"/>
      <w:lvlText w:val=""/>
      <w:lvlJc w:val="left"/>
      <w:pPr>
        <w:ind w:left="81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31986387"/>
    <w:multiLevelType w:val="hybridMultilevel"/>
    <w:tmpl w:val="EDEC28A4"/>
    <w:lvl w:ilvl="0" w:tplc="76E2396E">
      <w:start w:val="1"/>
      <w:numFmt w:val="decimal"/>
      <w:lvlText w:val="%1."/>
      <w:lvlJc w:val="left"/>
      <w:pPr>
        <w:ind w:left="22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AC8228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A8F2E53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3" w:tplc="F5CC43B0">
      <w:numFmt w:val="bullet"/>
      <w:lvlText w:val="•"/>
      <w:lvlJc w:val="left"/>
      <w:pPr>
        <w:ind w:left="3538" w:hanging="284"/>
      </w:pPr>
      <w:rPr>
        <w:rFonts w:hint="default"/>
        <w:lang w:val="ru-RU" w:eastAsia="en-US" w:bidi="ar-SA"/>
      </w:rPr>
    </w:lvl>
    <w:lvl w:ilvl="4" w:tplc="38C8BECE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5" w:tplc="93F22BD6">
      <w:numFmt w:val="bullet"/>
      <w:lvlText w:val="•"/>
      <w:lvlJc w:val="left"/>
      <w:pPr>
        <w:ind w:left="5750" w:hanging="284"/>
      </w:pPr>
      <w:rPr>
        <w:rFonts w:hint="default"/>
        <w:lang w:val="ru-RU" w:eastAsia="en-US" w:bidi="ar-SA"/>
      </w:rPr>
    </w:lvl>
    <w:lvl w:ilvl="6" w:tplc="0C4C455A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F5A2F66C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4BCAD31C">
      <w:numFmt w:val="bullet"/>
      <w:lvlText w:val="•"/>
      <w:lvlJc w:val="left"/>
      <w:pPr>
        <w:ind w:left="9068" w:hanging="284"/>
      </w:pPr>
      <w:rPr>
        <w:rFonts w:hint="default"/>
        <w:lang w:val="ru-RU" w:eastAsia="en-US" w:bidi="ar-SA"/>
      </w:rPr>
    </w:lvl>
  </w:abstractNum>
  <w:abstractNum w:abstractNumId="9">
    <w:nsid w:val="34491DC4"/>
    <w:multiLevelType w:val="hybridMultilevel"/>
    <w:tmpl w:val="5684712C"/>
    <w:lvl w:ilvl="0" w:tplc="0B06543A">
      <w:numFmt w:val="bullet"/>
      <w:lvlText w:val=""/>
      <w:lvlJc w:val="left"/>
      <w:pPr>
        <w:ind w:left="677" w:hanging="2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7E0F5C">
      <w:numFmt w:val="bullet"/>
      <w:lvlText w:val="•"/>
      <w:lvlJc w:val="left"/>
      <w:pPr>
        <w:ind w:left="1097" w:hanging="208"/>
      </w:pPr>
      <w:rPr>
        <w:rFonts w:hint="default"/>
        <w:lang w:val="ru-RU" w:eastAsia="en-US" w:bidi="ar-SA"/>
      </w:rPr>
    </w:lvl>
    <w:lvl w:ilvl="2" w:tplc="9D1EF8B4">
      <w:numFmt w:val="bullet"/>
      <w:lvlText w:val="•"/>
      <w:lvlJc w:val="left"/>
      <w:pPr>
        <w:ind w:left="1514" w:hanging="208"/>
      </w:pPr>
      <w:rPr>
        <w:rFonts w:hint="default"/>
        <w:lang w:val="ru-RU" w:eastAsia="en-US" w:bidi="ar-SA"/>
      </w:rPr>
    </w:lvl>
    <w:lvl w:ilvl="3" w:tplc="BDB0A4B2">
      <w:numFmt w:val="bullet"/>
      <w:lvlText w:val="•"/>
      <w:lvlJc w:val="left"/>
      <w:pPr>
        <w:ind w:left="1932" w:hanging="208"/>
      </w:pPr>
      <w:rPr>
        <w:rFonts w:hint="default"/>
        <w:lang w:val="ru-RU" w:eastAsia="en-US" w:bidi="ar-SA"/>
      </w:rPr>
    </w:lvl>
    <w:lvl w:ilvl="4" w:tplc="B9628AF2">
      <w:numFmt w:val="bullet"/>
      <w:lvlText w:val="•"/>
      <w:lvlJc w:val="left"/>
      <w:pPr>
        <w:ind w:left="2349" w:hanging="208"/>
      </w:pPr>
      <w:rPr>
        <w:rFonts w:hint="default"/>
        <w:lang w:val="ru-RU" w:eastAsia="en-US" w:bidi="ar-SA"/>
      </w:rPr>
    </w:lvl>
    <w:lvl w:ilvl="5" w:tplc="F44C8A96">
      <w:numFmt w:val="bullet"/>
      <w:lvlText w:val="•"/>
      <w:lvlJc w:val="left"/>
      <w:pPr>
        <w:ind w:left="2767" w:hanging="208"/>
      </w:pPr>
      <w:rPr>
        <w:rFonts w:hint="default"/>
        <w:lang w:val="ru-RU" w:eastAsia="en-US" w:bidi="ar-SA"/>
      </w:rPr>
    </w:lvl>
    <w:lvl w:ilvl="6" w:tplc="468A88C6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7" w:tplc="8E42256E">
      <w:numFmt w:val="bullet"/>
      <w:lvlText w:val="•"/>
      <w:lvlJc w:val="left"/>
      <w:pPr>
        <w:ind w:left="3601" w:hanging="208"/>
      </w:pPr>
      <w:rPr>
        <w:rFonts w:hint="default"/>
        <w:lang w:val="ru-RU" w:eastAsia="en-US" w:bidi="ar-SA"/>
      </w:rPr>
    </w:lvl>
    <w:lvl w:ilvl="8" w:tplc="518A8C0C">
      <w:numFmt w:val="bullet"/>
      <w:lvlText w:val="•"/>
      <w:lvlJc w:val="left"/>
      <w:pPr>
        <w:ind w:left="4019" w:hanging="208"/>
      </w:pPr>
      <w:rPr>
        <w:rFonts w:hint="default"/>
        <w:lang w:val="ru-RU" w:eastAsia="en-US" w:bidi="ar-SA"/>
      </w:rPr>
    </w:lvl>
  </w:abstractNum>
  <w:abstractNum w:abstractNumId="10">
    <w:nsid w:val="3A755B7E"/>
    <w:multiLevelType w:val="hybridMultilevel"/>
    <w:tmpl w:val="7DD27348"/>
    <w:lvl w:ilvl="0" w:tplc="2F20443E">
      <w:numFmt w:val="bullet"/>
      <w:lvlText w:val="-"/>
      <w:lvlJc w:val="left"/>
      <w:pPr>
        <w:ind w:left="64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AEEA48">
      <w:numFmt w:val="bullet"/>
      <w:lvlText w:val="•"/>
      <w:lvlJc w:val="left"/>
      <w:pPr>
        <w:ind w:left="1704" w:hanging="164"/>
      </w:pPr>
      <w:rPr>
        <w:rFonts w:hint="default"/>
        <w:lang w:val="ru-RU" w:eastAsia="en-US" w:bidi="ar-SA"/>
      </w:rPr>
    </w:lvl>
    <w:lvl w:ilvl="2" w:tplc="9070C194">
      <w:numFmt w:val="bullet"/>
      <w:lvlText w:val="•"/>
      <w:lvlJc w:val="left"/>
      <w:pPr>
        <w:ind w:left="2768" w:hanging="164"/>
      </w:pPr>
      <w:rPr>
        <w:rFonts w:hint="default"/>
        <w:lang w:val="ru-RU" w:eastAsia="en-US" w:bidi="ar-SA"/>
      </w:rPr>
    </w:lvl>
    <w:lvl w:ilvl="3" w:tplc="E2162C10">
      <w:numFmt w:val="bullet"/>
      <w:lvlText w:val="•"/>
      <w:lvlJc w:val="left"/>
      <w:pPr>
        <w:ind w:left="3832" w:hanging="164"/>
      </w:pPr>
      <w:rPr>
        <w:rFonts w:hint="default"/>
        <w:lang w:val="ru-RU" w:eastAsia="en-US" w:bidi="ar-SA"/>
      </w:rPr>
    </w:lvl>
    <w:lvl w:ilvl="4" w:tplc="A84A966C">
      <w:numFmt w:val="bullet"/>
      <w:lvlText w:val="•"/>
      <w:lvlJc w:val="left"/>
      <w:pPr>
        <w:ind w:left="4896" w:hanging="164"/>
      </w:pPr>
      <w:rPr>
        <w:rFonts w:hint="default"/>
        <w:lang w:val="ru-RU" w:eastAsia="en-US" w:bidi="ar-SA"/>
      </w:rPr>
    </w:lvl>
    <w:lvl w:ilvl="5" w:tplc="3FBEDCB6">
      <w:numFmt w:val="bullet"/>
      <w:lvlText w:val="•"/>
      <w:lvlJc w:val="left"/>
      <w:pPr>
        <w:ind w:left="5960" w:hanging="164"/>
      </w:pPr>
      <w:rPr>
        <w:rFonts w:hint="default"/>
        <w:lang w:val="ru-RU" w:eastAsia="en-US" w:bidi="ar-SA"/>
      </w:rPr>
    </w:lvl>
    <w:lvl w:ilvl="6" w:tplc="D0BA0A22">
      <w:numFmt w:val="bullet"/>
      <w:lvlText w:val="•"/>
      <w:lvlJc w:val="left"/>
      <w:pPr>
        <w:ind w:left="7024" w:hanging="164"/>
      </w:pPr>
      <w:rPr>
        <w:rFonts w:hint="default"/>
        <w:lang w:val="ru-RU" w:eastAsia="en-US" w:bidi="ar-SA"/>
      </w:rPr>
    </w:lvl>
    <w:lvl w:ilvl="7" w:tplc="3A649ACA">
      <w:numFmt w:val="bullet"/>
      <w:lvlText w:val="•"/>
      <w:lvlJc w:val="left"/>
      <w:pPr>
        <w:ind w:left="8088" w:hanging="164"/>
      </w:pPr>
      <w:rPr>
        <w:rFonts w:hint="default"/>
        <w:lang w:val="ru-RU" w:eastAsia="en-US" w:bidi="ar-SA"/>
      </w:rPr>
    </w:lvl>
    <w:lvl w:ilvl="8" w:tplc="CB7E17C4">
      <w:numFmt w:val="bullet"/>
      <w:lvlText w:val="•"/>
      <w:lvlJc w:val="left"/>
      <w:pPr>
        <w:ind w:left="9152" w:hanging="164"/>
      </w:pPr>
      <w:rPr>
        <w:rFonts w:hint="default"/>
        <w:lang w:val="ru-RU" w:eastAsia="en-US" w:bidi="ar-SA"/>
      </w:rPr>
    </w:lvl>
  </w:abstractNum>
  <w:abstractNum w:abstractNumId="11">
    <w:nsid w:val="44E53741"/>
    <w:multiLevelType w:val="hybridMultilevel"/>
    <w:tmpl w:val="0FFE098A"/>
    <w:lvl w:ilvl="0" w:tplc="47F03A34">
      <w:numFmt w:val="bullet"/>
      <w:lvlText w:val=""/>
      <w:lvlJc w:val="left"/>
      <w:pPr>
        <w:ind w:left="504" w:hanging="28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6EEB4CA">
      <w:numFmt w:val="bullet"/>
      <w:lvlText w:val="•"/>
      <w:lvlJc w:val="left"/>
      <w:pPr>
        <w:ind w:left="1578" w:hanging="284"/>
      </w:pPr>
      <w:rPr>
        <w:rFonts w:hint="default"/>
        <w:lang w:val="ru-RU" w:eastAsia="en-US" w:bidi="ar-SA"/>
      </w:rPr>
    </w:lvl>
    <w:lvl w:ilvl="2" w:tplc="3126DC96">
      <w:numFmt w:val="bullet"/>
      <w:lvlText w:val="•"/>
      <w:lvlJc w:val="left"/>
      <w:pPr>
        <w:ind w:left="2656" w:hanging="284"/>
      </w:pPr>
      <w:rPr>
        <w:rFonts w:hint="default"/>
        <w:lang w:val="ru-RU" w:eastAsia="en-US" w:bidi="ar-SA"/>
      </w:rPr>
    </w:lvl>
    <w:lvl w:ilvl="3" w:tplc="E0F48FD2">
      <w:numFmt w:val="bullet"/>
      <w:lvlText w:val="•"/>
      <w:lvlJc w:val="left"/>
      <w:pPr>
        <w:ind w:left="3734" w:hanging="284"/>
      </w:pPr>
      <w:rPr>
        <w:rFonts w:hint="default"/>
        <w:lang w:val="ru-RU" w:eastAsia="en-US" w:bidi="ar-SA"/>
      </w:rPr>
    </w:lvl>
    <w:lvl w:ilvl="4" w:tplc="178E0442">
      <w:numFmt w:val="bullet"/>
      <w:lvlText w:val="•"/>
      <w:lvlJc w:val="left"/>
      <w:pPr>
        <w:ind w:left="4812" w:hanging="284"/>
      </w:pPr>
      <w:rPr>
        <w:rFonts w:hint="default"/>
        <w:lang w:val="ru-RU" w:eastAsia="en-US" w:bidi="ar-SA"/>
      </w:rPr>
    </w:lvl>
    <w:lvl w:ilvl="5" w:tplc="C40C7B56">
      <w:numFmt w:val="bullet"/>
      <w:lvlText w:val="•"/>
      <w:lvlJc w:val="left"/>
      <w:pPr>
        <w:ind w:left="5890" w:hanging="284"/>
      </w:pPr>
      <w:rPr>
        <w:rFonts w:hint="default"/>
        <w:lang w:val="ru-RU" w:eastAsia="en-US" w:bidi="ar-SA"/>
      </w:rPr>
    </w:lvl>
    <w:lvl w:ilvl="6" w:tplc="32CE901A">
      <w:numFmt w:val="bullet"/>
      <w:lvlText w:val="•"/>
      <w:lvlJc w:val="left"/>
      <w:pPr>
        <w:ind w:left="6968" w:hanging="284"/>
      </w:pPr>
      <w:rPr>
        <w:rFonts w:hint="default"/>
        <w:lang w:val="ru-RU" w:eastAsia="en-US" w:bidi="ar-SA"/>
      </w:rPr>
    </w:lvl>
    <w:lvl w:ilvl="7" w:tplc="E070DAE8">
      <w:numFmt w:val="bullet"/>
      <w:lvlText w:val="•"/>
      <w:lvlJc w:val="left"/>
      <w:pPr>
        <w:ind w:left="8046" w:hanging="284"/>
      </w:pPr>
      <w:rPr>
        <w:rFonts w:hint="default"/>
        <w:lang w:val="ru-RU" w:eastAsia="en-US" w:bidi="ar-SA"/>
      </w:rPr>
    </w:lvl>
    <w:lvl w:ilvl="8" w:tplc="8110A4B0">
      <w:numFmt w:val="bullet"/>
      <w:lvlText w:val="•"/>
      <w:lvlJc w:val="left"/>
      <w:pPr>
        <w:ind w:left="9124" w:hanging="284"/>
      </w:pPr>
      <w:rPr>
        <w:rFonts w:hint="default"/>
        <w:lang w:val="ru-RU" w:eastAsia="en-US" w:bidi="ar-SA"/>
      </w:rPr>
    </w:lvl>
  </w:abstractNum>
  <w:abstractNum w:abstractNumId="12">
    <w:nsid w:val="46A316DF"/>
    <w:multiLevelType w:val="hybridMultilevel"/>
    <w:tmpl w:val="5E6E3AE8"/>
    <w:lvl w:ilvl="0" w:tplc="2E723F2E">
      <w:start w:val="1"/>
      <w:numFmt w:val="decimal"/>
      <w:lvlText w:val="%1."/>
      <w:lvlJc w:val="left"/>
      <w:pPr>
        <w:ind w:left="22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325A64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3A261ED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3" w:tplc="5700F054">
      <w:numFmt w:val="bullet"/>
      <w:lvlText w:val="•"/>
      <w:lvlJc w:val="left"/>
      <w:pPr>
        <w:ind w:left="3538" w:hanging="284"/>
      </w:pPr>
      <w:rPr>
        <w:rFonts w:hint="default"/>
        <w:lang w:val="ru-RU" w:eastAsia="en-US" w:bidi="ar-SA"/>
      </w:rPr>
    </w:lvl>
    <w:lvl w:ilvl="4" w:tplc="6F14AD8C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5" w:tplc="5DE460A2">
      <w:numFmt w:val="bullet"/>
      <w:lvlText w:val="•"/>
      <w:lvlJc w:val="left"/>
      <w:pPr>
        <w:ind w:left="5750" w:hanging="284"/>
      </w:pPr>
      <w:rPr>
        <w:rFonts w:hint="default"/>
        <w:lang w:val="ru-RU" w:eastAsia="en-US" w:bidi="ar-SA"/>
      </w:rPr>
    </w:lvl>
    <w:lvl w:ilvl="6" w:tplc="8E04A5FC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4D727314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362EE928">
      <w:numFmt w:val="bullet"/>
      <w:lvlText w:val="•"/>
      <w:lvlJc w:val="left"/>
      <w:pPr>
        <w:ind w:left="9068" w:hanging="284"/>
      </w:pPr>
      <w:rPr>
        <w:rFonts w:hint="default"/>
        <w:lang w:val="ru-RU" w:eastAsia="en-US" w:bidi="ar-SA"/>
      </w:rPr>
    </w:lvl>
  </w:abstractNum>
  <w:abstractNum w:abstractNumId="13">
    <w:nsid w:val="46AC64EC"/>
    <w:multiLevelType w:val="hybridMultilevel"/>
    <w:tmpl w:val="8DEE6DD4"/>
    <w:lvl w:ilvl="0" w:tplc="48846E8C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14">
    <w:nsid w:val="4F1E7A17"/>
    <w:multiLevelType w:val="hybridMultilevel"/>
    <w:tmpl w:val="2CC853F6"/>
    <w:lvl w:ilvl="0" w:tplc="96A2526C">
      <w:start w:val="1"/>
      <w:numFmt w:val="decimal"/>
      <w:lvlText w:val="%1."/>
      <w:lvlJc w:val="left"/>
      <w:pPr>
        <w:ind w:left="22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A60BC0">
      <w:numFmt w:val="bullet"/>
      <w:lvlText w:val="•"/>
      <w:lvlJc w:val="left"/>
      <w:pPr>
        <w:ind w:left="1326" w:hanging="284"/>
      </w:pPr>
      <w:rPr>
        <w:rFonts w:hint="default"/>
        <w:lang w:val="ru-RU" w:eastAsia="en-US" w:bidi="ar-SA"/>
      </w:rPr>
    </w:lvl>
    <w:lvl w:ilvl="2" w:tplc="1E86520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3" w:tplc="13F60BBE">
      <w:numFmt w:val="bullet"/>
      <w:lvlText w:val="•"/>
      <w:lvlJc w:val="left"/>
      <w:pPr>
        <w:ind w:left="3538" w:hanging="284"/>
      </w:pPr>
      <w:rPr>
        <w:rFonts w:hint="default"/>
        <w:lang w:val="ru-RU" w:eastAsia="en-US" w:bidi="ar-SA"/>
      </w:rPr>
    </w:lvl>
    <w:lvl w:ilvl="4" w:tplc="E42C2624">
      <w:numFmt w:val="bullet"/>
      <w:lvlText w:val="•"/>
      <w:lvlJc w:val="left"/>
      <w:pPr>
        <w:ind w:left="4644" w:hanging="284"/>
      </w:pPr>
      <w:rPr>
        <w:rFonts w:hint="default"/>
        <w:lang w:val="ru-RU" w:eastAsia="en-US" w:bidi="ar-SA"/>
      </w:rPr>
    </w:lvl>
    <w:lvl w:ilvl="5" w:tplc="829E5A42">
      <w:numFmt w:val="bullet"/>
      <w:lvlText w:val="•"/>
      <w:lvlJc w:val="left"/>
      <w:pPr>
        <w:ind w:left="5750" w:hanging="284"/>
      </w:pPr>
      <w:rPr>
        <w:rFonts w:hint="default"/>
        <w:lang w:val="ru-RU" w:eastAsia="en-US" w:bidi="ar-SA"/>
      </w:rPr>
    </w:lvl>
    <w:lvl w:ilvl="6" w:tplc="24B48ABA">
      <w:numFmt w:val="bullet"/>
      <w:lvlText w:val="•"/>
      <w:lvlJc w:val="left"/>
      <w:pPr>
        <w:ind w:left="6856" w:hanging="284"/>
      </w:pPr>
      <w:rPr>
        <w:rFonts w:hint="default"/>
        <w:lang w:val="ru-RU" w:eastAsia="en-US" w:bidi="ar-SA"/>
      </w:rPr>
    </w:lvl>
    <w:lvl w:ilvl="7" w:tplc="768AF7CC"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 w:tplc="FBEC2A48">
      <w:numFmt w:val="bullet"/>
      <w:lvlText w:val="•"/>
      <w:lvlJc w:val="left"/>
      <w:pPr>
        <w:ind w:left="9068" w:hanging="284"/>
      </w:pPr>
      <w:rPr>
        <w:rFonts w:hint="default"/>
        <w:lang w:val="ru-RU" w:eastAsia="en-US" w:bidi="ar-SA"/>
      </w:rPr>
    </w:lvl>
  </w:abstractNum>
  <w:abstractNum w:abstractNumId="15">
    <w:nsid w:val="60433337"/>
    <w:multiLevelType w:val="hybridMultilevel"/>
    <w:tmpl w:val="258E28A0"/>
    <w:lvl w:ilvl="0" w:tplc="7B4A3D1E">
      <w:start w:val="1"/>
      <w:numFmt w:val="decimal"/>
      <w:lvlText w:val="%1."/>
      <w:lvlJc w:val="left"/>
      <w:pPr>
        <w:ind w:left="5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abstractNum w:abstractNumId="16">
    <w:nsid w:val="68654928"/>
    <w:multiLevelType w:val="hybridMultilevel"/>
    <w:tmpl w:val="986010F2"/>
    <w:lvl w:ilvl="0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7">
    <w:nsid w:val="70FF3F3C"/>
    <w:multiLevelType w:val="hybridMultilevel"/>
    <w:tmpl w:val="9B84B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193A8F"/>
    <w:multiLevelType w:val="hybridMultilevel"/>
    <w:tmpl w:val="5E1CAF9A"/>
    <w:lvl w:ilvl="0" w:tplc="31AC0236">
      <w:numFmt w:val="bullet"/>
      <w:lvlText w:val=""/>
      <w:lvlJc w:val="left"/>
      <w:pPr>
        <w:ind w:left="220" w:hanging="142"/>
      </w:pPr>
      <w:rPr>
        <w:rFonts w:hint="default"/>
        <w:w w:val="100"/>
        <w:lang w:val="ru-RU" w:eastAsia="en-US" w:bidi="ar-SA"/>
      </w:rPr>
    </w:lvl>
    <w:lvl w:ilvl="1" w:tplc="365824AA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2" w:tplc="1B48F2D4">
      <w:numFmt w:val="bullet"/>
      <w:lvlText w:val="•"/>
      <w:lvlJc w:val="left"/>
      <w:pPr>
        <w:ind w:left="2432" w:hanging="142"/>
      </w:pPr>
      <w:rPr>
        <w:rFonts w:hint="default"/>
        <w:lang w:val="ru-RU" w:eastAsia="en-US" w:bidi="ar-SA"/>
      </w:rPr>
    </w:lvl>
    <w:lvl w:ilvl="3" w:tplc="30E07BB4">
      <w:numFmt w:val="bullet"/>
      <w:lvlText w:val="•"/>
      <w:lvlJc w:val="left"/>
      <w:pPr>
        <w:ind w:left="3538" w:hanging="142"/>
      </w:pPr>
      <w:rPr>
        <w:rFonts w:hint="default"/>
        <w:lang w:val="ru-RU" w:eastAsia="en-US" w:bidi="ar-SA"/>
      </w:rPr>
    </w:lvl>
    <w:lvl w:ilvl="4" w:tplc="4AFE794E">
      <w:numFmt w:val="bullet"/>
      <w:lvlText w:val="•"/>
      <w:lvlJc w:val="left"/>
      <w:pPr>
        <w:ind w:left="4644" w:hanging="142"/>
      </w:pPr>
      <w:rPr>
        <w:rFonts w:hint="default"/>
        <w:lang w:val="ru-RU" w:eastAsia="en-US" w:bidi="ar-SA"/>
      </w:rPr>
    </w:lvl>
    <w:lvl w:ilvl="5" w:tplc="1860702A">
      <w:numFmt w:val="bullet"/>
      <w:lvlText w:val="•"/>
      <w:lvlJc w:val="left"/>
      <w:pPr>
        <w:ind w:left="5750" w:hanging="142"/>
      </w:pPr>
      <w:rPr>
        <w:rFonts w:hint="default"/>
        <w:lang w:val="ru-RU" w:eastAsia="en-US" w:bidi="ar-SA"/>
      </w:rPr>
    </w:lvl>
    <w:lvl w:ilvl="6" w:tplc="5976898C">
      <w:numFmt w:val="bullet"/>
      <w:lvlText w:val="•"/>
      <w:lvlJc w:val="left"/>
      <w:pPr>
        <w:ind w:left="6856" w:hanging="142"/>
      </w:pPr>
      <w:rPr>
        <w:rFonts w:hint="default"/>
        <w:lang w:val="ru-RU" w:eastAsia="en-US" w:bidi="ar-SA"/>
      </w:rPr>
    </w:lvl>
    <w:lvl w:ilvl="7" w:tplc="626AD3F6">
      <w:numFmt w:val="bullet"/>
      <w:lvlText w:val="•"/>
      <w:lvlJc w:val="left"/>
      <w:pPr>
        <w:ind w:left="7962" w:hanging="142"/>
      </w:pPr>
      <w:rPr>
        <w:rFonts w:hint="default"/>
        <w:lang w:val="ru-RU" w:eastAsia="en-US" w:bidi="ar-SA"/>
      </w:rPr>
    </w:lvl>
    <w:lvl w:ilvl="8" w:tplc="2B48DCB4">
      <w:numFmt w:val="bullet"/>
      <w:lvlText w:val="•"/>
      <w:lvlJc w:val="left"/>
      <w:pPr>
        <w:ind w:left="9068" w:hanging="14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15"/>
  </w:num>
  <w:num w:numId="4">
    <w:abstractNumId w:val="13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10"/>
  </w:num>
  <w:num w:numId="10">
    <w:abstractNumId w:val="14"/>
  </w:num>
  <w:num w:numId="11">
    <w:abstractNumId w:val="11"/>
  </w:num>
  <w:num w:numId="12">
    <w:abstractNumId w:val="9"/>
  </w:num>
  <w:num w:numId="13">
    <w:abstractNumId w:val="3"/>
  </w:num>
  <w:num w:numId="14">
    <w:abstractNumId w:val="18"/>
  </w:num>
  <w:num w:numId="15">
    <w:abstractNumId w:val="12"/>
  </w:num>
  <w:num w:numId="16">
    <w:abstractNumId w:val="4"/>
  </w:num>
  <w:num w:numId="17">
    <w:abstractNumId w:val="6"/>
  </w:num>
  <w:num w:numId="18">
    <w:abstractNumId w:val="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D7C5D"/>
    <w:rsid w:val="000348DA"/>
    <w:rsid w:val="0003621D"/>
    <w:rsid w:val="00037EAF"/>
    <w:rsid w:val="00042B56"/>
    <w:rsid w:val="00046ECC"/>
    <w:rsid w:val="00053819"/>
    <w:rsid w:val="000676AB"/>
    <w:rsid w:val="000A607A"/>
    <w:rsid w:val="000A69D8"/>
    <w:rsid w:val="000D5D60"/>
    <w:rsid w:val="000D6EEF"/>
    <w:rsid w:val="00103849"/>
    <w:rsid w:val="00107AFD"/>
    <w:rsid w:val="001153EA"/>
    <w:rsid w:val="00143A58"/>
    <w:rsid w:val="00145F84"/>
    <w:rsid w:val="00153775"/>
    <w:rsid w:val="00180485"/>
    <w:rsid w:val="00182EE7"/>
    <w:rsid w:val="00187779"/>
    <w:rsid w:val="00190D09"/>
    <w:rsid w:val="00193D97"/>
    <w:rsid w:val="001A0DEB"/>
    <w:rsid w:val="002713A5"/>
    <w:rsid w:val="00273102"/>
    <w:rsid w:val="002E0A48"/>
    <w:rsid w:val="002F37C1"/>
    <w:rsid w:val="00305708"/>
    <w:rsid w:val="00310F00"/>
    <w:rsid w:val="00327108"/>
    <w:rsid w:val="00343680"/>
    <w:rsid w:val="00361AE2"/>
    <w:rsid w:val="003765E7"/>
    <w:rsid w:val="003829BA"/>
    <w:rsid w:val="00390578"/>
    <w:rsid w:val="00393AC9"/>
    <w:rsid w:val="00396E07"/>
    <w:rsid w:val="003C55F3"/>
    <w:rsid w:val="003E6C1F"/>
    <w:rsid w:val="003F4DF8"/>
    <w:rsid w:val="003F5807"/>
    <w:rsid w:val="0042151E"/>
    <w:rsid w:val="0042209C"/>
    <w:rsid w:val="00460045"/>
    <w:rsid w:val="00487474"/>
    <w:rsid w:val="004A439C"/>
    <w:rsid w:val="004D3CC2"/>
    <w:rsid w:val="00521CDD"/>
    <w:rsid w:val="00525535"/>
    <w:rsid w:val="00530122"/>
    <w:rsid w:val="0053203F"/>
    <w:rsid w:val="00535CC0"/>
    <w:rsid w:val="00553F9F"/>
    <w:rsid w:val="00563B66"/>
    <w:rsid w:val="005750AB"/>
    <w:rsid w:val="0059758F"/>
    <w:rsid w:val="005A3DA3"/>
    <w:rsid w:val="005B3A9D"/>
    <w:rsid w:val="005C66AF"/>
    <w:rsid w:val="005C77C3"/>
    <w:rsid w:val="006403DD"/>
    <w:rsid w:val="0064378E"/>
    <w:rsid w:val="0065064A"/>
    <w:rsid w:val="0065239D"/>
    <w:rsid w:val="00661292"/>
    <w:rsid w:val="006626BC"/>
    <w:rsid w:val="00694B48"/>
    <w:rsid w:val="00695534"/>
    <w:rsid w:val="00695FDB"/>
    <w:rsid w:val="00697812"/>
    <w:rsid w:val="006A0417"/>
    <w:rsid w:val="006A3C76"/>
    <w:rsid w:val="006B424E"/>
    <w:rsid w:val="006C1462"/>
    <w:rsid w:val="006E7911"/>
    <w:rsid w:val="007417E3"/>
    <w:rsid w:val="007431B6"/>
    <w:rsid w:val="00757603"/>
    <w:rsid w:val="00760E55"/>
    <w:rsid w:val="007701AC"/>
    <w:rsid w:val="007A0A40"/>
    <w:rsid w:val="007A45A4"/>
    <w:rsid w:val="007A5867"/>
    <w:rsid w:val="007E6BF5"/>
    <w:rsid w:val="007F0C14"/>
    <w:rsid w:val="007F2BC7"/>
    <w:rsid w:val="007F37A4"/>
    <w:rsid w:val="00827DA9"/>
    <w:rsid w:val="00836E1B"/>
    <w:rsid w:val="008419D8"/>
    <w:rsid w:val="00851D2A"/>
    <w:rsid w:val="00867DA1"/>
    <w:rsid w:val="00891BE7"/>
    <w:rsid w:val="008A7BE0"/>
    <w:rsid w:val="008A7ED4"/>
    <w:rsid w:val="008C154B"/>
    <w:rsid w:val="008C6096"/>
    <w:rsid w:val="008C6233"/>
    <w:rsid w:val="008E00C3"/>
    <w:rsid w:val="008E6DF4"/>
    <w:rsid w:val="009021BF"/>
    <w:rsid w:val="00904005"/>
    <w:rsid w:val="00916140"/>
    <w:rsid w:val="009251BE"/>
    <w:rsid w:val="00951D89"/>
    <w:rsid w:val="00954159"/>
    <w:rsid w:val="00957F55"/>
    <w:rsid w:val="009B43CA"/>
    <w:rsid w:val="009C00FC"/>
    <w:rsid w:val="009C72DF"/>
    <w:rsid w:val="009D4BF0"/>
    <w:rsid w:val="009D7C5D"/>
    <w:rsid w:val="009E06A5"/>
    <w:rsid w:val="009E3193"/>
    <w:rsid w:val="009E3536"/>
    <w:rsid w:val="009F43D6"/>
    <w:rsid w:val="00A07595"/>
    <w:rsid w:val="00A37142"/>
    <w:rsid w:val="00A91E06"/>
    <w:rsid w:val="00A95E3C"/>
    <w:rsid w:val="00AA3500"/>
    <w:rsid w:val="00AA69D2"/>
    <w:rsid w:val="00AB676B"/>
    <w:rsid w:val="00AC0334"/>
    <w:rsid w:val="00AD170C"/>
    <w:rsid w:val="00AD47B9"/>
    <w:rsid w:val="00AE64EA"/>
    <w:rsid w:val="00B3673B"/>
    <w:rsid w:val="00B64084"/>
    <w:rsid w:val="00B8058B"/>
    <w:rsid w:val="00B813E4"/>
    <w:rsid w:val="00B95823"/>
    <w:rsid w:val="00BA1976"/>
    <w:rsid w:val="00BE04A8"/>
    <w:rsid w:val="00C10C94"/>
    <w:rsid w:val="00C1189B"/>
    <w:rsid w:val="00C16D0B"/>
    <w:rsid w:val="00C32F0F"/>
    <w:rsid w:val="00C33A80"/>
    <w:rsid w:val="00C363A0"/>
    <w:rsid w:val="00C642E3"/>
    <w:rsid w:val="00C759B0"/>
    <w:rsid w:val="00C8625D"/>
    <w:rsid w:val="00CB35BF"/>
    <w:rsid w:val="00CB6CCD"/>
    <w:rsid w:val="00CC3310"/>
    <w:rsid w:val="00CD03F9"/>
    <w:rsid w:val="00CE7DE5"/>
    <w:rsid w:val="00CF1B3D"/>
    <w:rsid w:val="00D011DC"/>
    <w:rsid w:val="00D14BD8"/>
    <w:rsid w:val="00D24328"/>
    <w:rsid w:val="00D3103C"/>
    <w:rsid w:val="00D37625"/>
    <w:rsid w:val="00D405D2"/>
    <w:rsid w:val="00D41D67"/>
    <w:rsid w:val="00D45B91"/>
    <w:rsid w:val="00D56763"/>
    <w:rsid w:val="00D66DDA"/>
    <w:rsid w:val="00D86694"/>
    <w:rsid w:val="00D86772"/>
    <w:rsid w:val="00DC3930"/>
    <w:rsid w:val="00DD7189"/>
    <w:rsid w:val="00DE3A60"/>
    <w:rsid w:val="00DE650F"/>
    <w:rsid w:val="00DE7E14"/>
    <w:rsid w:val="00E05423"/>
    <w:rsid w:val="00E064D8"/>
    <w:rsid w:val="00E06ADE"/>
    <w:rsid w:val="00E1171C"/>
    <w:rsid w:val="00E6434A"/>
    <w:rsid w:val="00E656DD"/>
    <w:rsid w:val="00E7147A"/>
    <w:rsid w:val="00E72926"/>
    <w:rsid w:val="00E80732"/>
    <w:rsid w:val="00E832DB"/>
    <w:rsid w:val="00E855BA"/>
    <w:rsid w:val="00E85BF6"/>
    <w:rsid w:val="00EA3545"/>
    <w:rsid w:val="00EA4EF6"/>
    <w:rsid w:val="00EC0DAD"/>
    <w:rsid w:val="00ED1DEE"/>
    <w:rsid w:val="00ED333E"/>
    <w:rsid w:val="00EE49FA"/>
    <w:rsid w:val="00EF6176"/>
    <w:rsid w:val="00F15485"/>
    <w:rsid w:val="00F35A17"/>
    <w:rsid w:val="00F414BF"/>
    <w:rsid w:val="00F6300E"/>
    <w:rsid w:val="00F63D10"/>
    <w:rsid w:val="00F70214"/>
    <w:rsid w:val="00F9498F"/>
    <w:rsid w:val="00F95FD0"/>
    <w:rsid w:val="00F965EC"/>
    <w:rsid w:val="00FC6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C94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500" w:hanging="280"/>
      <w:outlineLvl w:val="1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36E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76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64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4378E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C33A80"/>
    <w:rPr>
      <w:lang w:eastAsia="en-US"/>
    </w:rPr>
  </w:style>
  <w:style w:type="table" w:customStyle="1" w:styleId="11">
    <w:name w:val="Сетка таблицы1"/>
    <w:basedOn w:val="a1"/>
    <w:next w:val="a3"/>
    <w:uiPriority w:val="59"/>
    <w:rsid w:val="0032710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F6300E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F6300E"/>
    <w:rPr>
      <w:rFonts w:ascii="Times New Roman" w:eastAsia="Times New Roman" w:hAnsi="Times New Roman"/>
      <w:b/>
      <w:bCs/>
      <w:i/>
      <w:iCs/>
      <w:sz w:val="28"/>
      <w:szCs w:val="28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F6300E"/>
  </w:style>
  <w:style w:type="table" w:customStyle="1" w:styleId="TableNormal">
    <w:name w:val="Table Normal"/>
    <w:uiPriority w:val="2"/>
    <w:semiHidden/>
    <w:unhideWhenUsed/>
    <w:qFormat/>
    <w:rsid w:val="00F6300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F630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F6300E"/>
    <w:rPr>
      <w:rFonts w:ascii="Times New Roman" w:eastAsia="Times New Roman" w:hAnsi="Times New Roman"/>
      <w:sz w:val="28"/>
      <w:szCs w:val="28"/>
      <w:lang w:eastAsia="en-US"/>
    </w:rPr>
  </w:style>
  <w:style w:type="paragraph" w:styleId="aa">
    <w:name w:val="Title"/>
    <w:basedOn w:val="a"/>
    <w:link w:val="ab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851" w:right="218"/>
      <w:jc w:val="center"/>
    </w:pPr>
    <w:rPr>
      <w:rFonts w:ascii="Times New Roman" w:eastAsia="Times New Roman" w:hAnsi="Times New Roman"/>
      <w:b/>
      <w:bCs/>
      <w:sz w:val="52"/>
      <w:szCs w:val="52"/>
    </w:rPr>
  </w:style>
  <w:style w:type="character" w:customStyle="1" w:styleId="ab">
    <w:name w:val="Название Знак"/>
    <w:basedOn w:val="a0"/>
    <w:link w:val="aa"/>
    <w:uiPriority w:val="1"/>
    <w:rsid w:val="00F6300E"/>
    <w:rPr>
      <w:rFonts w:ascii="Times New Roman" w:eastAsia="Times New Roman" w:hAnsi="Times New Roman"/>
      <w:b/>
      <w:bCs/>
      <w:sz w:val="52"/>
      <w:szCs w:val="52"/>
      <w:lang w:eastAsia="en-US"/>
    </w:rPr>
  </w:style>
  <w:style w:type="paragraph" w:customStyle="1" w:styleId="TableParagraph">
    <w:name w:val="Table Paragraph"/>
    <w:basedOn w:val="a"/>
    <w:uiPriority w:val="1"/>
    <w:qFormat/>
    <w:rsid w:val="00F6300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/>
    </w:rPr>
  </w:style>
  <w:style w:type="table" w:customStyle="1" w:styleId="TableNormal1">
    <w:name w:val="Table Normal1"/>
    <w:uiPriority w:val="2"/>
    <w:semiHidden/>
    <w:unhideWhenUsed/>
    <w:qFormat/>
    <w:rsid w:val="00F6300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3E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E6C1F"/>
    <w:rPr>
      <w:lang w:eastAsia="en-US"/>
    </w:rPr>
  </w:style>
  <w:style w:type="paragraph" w:styleId="ae">
    <w:name w:val="footer"/>
    <w:basedOn w:val="a"/>
    <w:link w:val="af"/>
    <w:uiPriority w:val="99"/>
    <w:unhideWhenUsed/>
    <w:rsid w:val="003E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6C1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C94"/>
    <w:pPr>
      <w:spacing w:after="160" w:line="259" w:lineRule="auto"/>
    </w:pPr>
    <w:rPr>
      <w:lang w:eastAsia="en-US"/>
    </w:rPr>
  </w:style>
  <w:style w:type="paragraph" w:styleId="1">
    <w:name w:val="heading 1"/>
    <w:basedOn w:val="a"/>
    <w:link w:val="10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500" w:hanging="280"/>
      <w:outlineLvl w:val="1"/>
    </w:pPr>
    <w:rPr>
      <w:rFonts w:ascii="Times New Roman" w:eastAsia="Times New Roman" w:hAnsi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36E1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676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64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4378E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C33A80"/>
    <w:rPr>
      <w:lang w:eastAsia="en-US"/>
    </w:rPr>
  </w:style>
  <w:style w:type="table" w:customStyle="1" w:styleId="11">
    <w:name w:val="Сетка таблицы1"/>
    <w:basedOn w:val="a1"/>
    <w:next w:val="a3"/>
    <w:uiPriority w:val="59"/>
    <w:rsid w:val="0032710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F6300E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F6300E"/>
    <w:rPr>
      <w:rFonts w:ascii="Times New Roman" w:eastAsia="Times New Roman" w:hAnsi="Times New Roman"/>
      <w:b/>
      <w:bCs/>
      <w:i/>
      <w:iCs/>
      <w:sz w:val="28"/>
      <w:szCs w:val="28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F6300E"/>
  </w:style>
  <w:style w:type="table" w:customStyle="1" w:styleId="TableNormal">
    <w:name w:val="Table Normal"/>
    <w:uiPriority w:val="2"/>
    <w:semiHidden/>
    <w:unhideWhenUsed/>
    <w:qFormat/>
    <w:rsid w:val="00F6300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F630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F6300E"/>
    <w:rPr>
      <w:rFonts w:ascii="Times New Roman" w:eastAsia="Times New Roman" w:hAnsi="Times New Roman"/>
      <w:sz w:val="28"/>
      <w:szCs w:val="28"/>
      <w:lang w:eastAsia="en-US"/>
    </w:rPr>
  </w:style>
  <w:style w:type="paragraph" w:styleId="aa">
    <w:name w:val="Title"/>
    <w:basedOn w:val="a"/>
    <w:link w:val="ab"/>
    <w:uiPriority w:val="1"/>
    <w:qFormat/>
    <w:locked/>
    <w:rsid w:val="00F6300E"/>
    <w:pPr>
      <w:widowControl w:val="0"/>
      <w:autoSpaceDE w:val="0"/>
      <w:autoSpaceDN w:val="0"/>
      <w:spacing w:after="0" w:line="240" w:lineRule="auto"/>
      <w:ind w:left="851" w:right="218"/>
      <w:jc w:val="center"/>
    </w:pPr>
    <w:rPr>
      <w:rFonts w:ascii="Times New Roman" w:eastAsia="Times New Roman" w:hAnsi="Times New Roman"/>
      <w:b/>
      <w:bCs/>
      <w:sz w:val="52"/>
      <w:szCs w:val="52"/>
    </w:rPr>
  </w:style>
  <w:style w:type="character" w:customStyle="1" w:styleId="ab">
    <w:name w:val="Название Знак"/>
    <w:basedOn w:val="a0"/>
    <w:link w:val="aa"/>
    <w:uiPriority w:val="1"/>
    <w:rsid w:val="00F6300E"/>
    <w:rPr>
      <w:rFonts w:ascii="Times New Roman" w:eastAsia="Times New Roman" w:hAnsi="Times New Roman"/>
      <w:b/>
      <w:bCs/>
      <w:sz w:val="52"/>
      <w:szCs w:val="52"/>
      <w:lang w:eastAsia="en-US"/>
    </w:rPr>
  </w:style>
  <w:style w:type="paragraph" w:customStyle="1" w:styleId="TableParagraph">
    <w:name w:val="Table Paragraph"/>
    <w:basedOn w:val="a"/>
    <w:uiPriority w:val="1"/>
    <w:qFormat/>
    <w:rsid w:val="00F6300E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/>
    </w:rPr>
  </w:style>
  <w:style w:type="table" w:customStyle="1" w:styleId="TableNormal1">
    <w:name w:val="Table Normal1"/>
    <w:uiPriority w:val="2"/>
    <w:semiHidden/>
    <w:unhideWhenUsed/>
    <w:qFormat/>
    <w:rsid w:val="00F6300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rsid w:val="003E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E6C1F"/>
    <w:rPr>
      <w:lang w:eastAsia="en-US"/>
    </w:rPr>
  </w:style>
  <w:style w:type="paragraph" w:styleId="ae">
    <w:name w:val="footer"/>
    <w:basedOn w:val="a"/>
    <w:link w:val="af"/>
    <w:uiPriority w:val="99"/>
    <w:unhideWhenUsed/>
    <w:rsid w:val="003E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6C1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13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6EB36-EF08-40F5-8D9B-F364339B1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3897</Words>
  <Characters>22219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a9-9425</cp:lastModifiedBy>
  <cp:revision>2</cp:revision>
  <cp:lastPrinted>2021-09-20T15:17:00Z</cp:lastPrinted>
  <dcterms:created xsi:type="dcterms:W3CDTF">2024-02-04T13:04:00Z</dcterms:created>
  <dcterms:modified xsi:type="dcterms:W3CDTF">2024-02-04T13:04:00Z</dcterms:modified>
</cp:coreProperties>
</file>