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B2" w:rsidRDefault="00B305B2" w:rsidP="00B305B2">
      <w:pPr>
        <w:jc w:val="center"/>
      </w:pPr>
    </w:p>
    <w:p w:rsidR="00B305B2" w:rsidRDefault="00B305B2" w:rsidP="00B305B2">
      <w:pPr>
        <w:spacing w:after="120"/>
        <w:ind w:firstLine="539"/>
        <w:jc w:val="center"/>
        <w:rPr>
          <w:b/>
          <w:sz w:val="28"/>
        </w:rPr>
      </w:pPr>
      <w:r>
        <w:rPr>
          <w:b/>
          <w:sz w:val="28"/>
        </w:rPr>
        <w:t>Презентация программы</w:t>
      </w:r>
    </w:p>
    <w:p w:rsidR="00B305B2" w:rsidRDefault="00B305B2" w:rsidP="00B305B2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МКДОУ Средн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Агинский детский сад, Саянского района ,Красноярского края разработана в соответствии с федеральным  государственным образовательным стандартом 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№1155) на основе «Примерной общеобразовательной программы дошкольного образования «От рождения до школы» под редакцией Н. 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 Т. С. Комаровой, М. А. Васильевой  в соответствии с требованиями основных нормативных документов:</w:t>
      </w:r>
    </w:p>
    <w:p w:rsidR="00B305B2" w:rsidRDefault="00B305B2" w:rsidP="00B305B2">
      <w:pPr>
        <w:jc w:val="center"/>
        <w:rPr>
          <w:b/>
          <w:sz w:val="28"/>
          <w:szCs w:val="32"/>
        </w:rPr>
      </w:pPr>
    </w:p>
    <w:p w:rsidR="00B305B2" w:rsidRDefault="00B305B2" w:rsidP="00B305B2">
      <w:pPr>
        <w:tabs>
          <w:tab w:val="left" w:pos="1134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Федеральные законы:</w:t>
      </w:r>
    </w:p>
    <w:p w:rsidR="00B305B2" w:rsidRDefault="00B305B2" w:rsidP="00B305B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>
        <w:rPr>
          <w:bCs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29.12.2012 г. № 273-ФЗ «Об образовании в Российской Федерации»; </w:t>
      </w:r>
      <w:r>
        <w:rPr>
          <w:bCs/>
          <w:sz w:val="28"/>
          <w:szCs w:val="28"/>
        </w:rPr>
        <w:t>Федеральный закон Российской Федерации от 3.04. 2012 г. № 46-ФЗ «О ратификации Конвенции о правах инвалидов».</w:t>
      </w:r>
    </w:p>
    <w:p w:rsidR="00B305B2" w:rsidRDefault="00B305B2" w:rsidP="00B305B2">
      <w:pPr>
        <w:tabs>
          <w:tab w:val="left" w:pos="0"/>
        </w:tabs>
        <w:jc w:val="both"/>
        <w:rPr>
          <w:sz w:val="28"/>
          <w:szCs w:val="28"/>
        </w:rPr>
      </w:pPr>
    </w:p>
    <w:p w:rsidR="00B305B2" w:rsidRDefault="00B305B2" w:rsidP="00B305B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Приказы:</w:t>
      </w:r>
      <w:r>
        <w:rPr>
          <w:b/>
          <w:sz w:val="28"/>
          <w:szCs w:val="28"/>
        </w:rPr>
        <w:t xml:space="preserve"> </w:t>
      </w:r>
    </w:p>
    <w:p w:rsidR="00B305B2" w:rsidRDefault="00B305B2" w:rsidP="00B305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17.10.2013 г. № 1155 «Об утверждении федерального государственного образовательного стандарта дошкольного образования»;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30.08.2013 г. № 1014 «Об утверждении Порядка организации и осуществления деятельности по основным общеобразовательным программам – образовательным программам дошкольного образования»</w:t>
      </w:r>
      <w:r>
        <w:rPr>
          <w:i/>
          <w:sz w:val="28"/>
          <w:szCs w:val="28"/>
        </w:rPr>
        <w:t>;</w:t>
      </w:r>
      <w:r>
        <w:rPr>
          <w:bCs/>
          <w:sz w:val="28"/>
          <w:szCs w:val="28"/>
        </w:rPr>
        <w:t xml:space="preserve"> Приказ Министерства труда и социальной защиты РФ от 18.10.2013 г. № 544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учитель)"»</w:t>
      </w:r>
      <w:r>
        <w:rPr>
          <w:i/>
          <w:sz w:val="28"/>
          <w:szCs w:val="28"/>
        </w:rPr>
        <w:t xml:space="preserve">; </w:t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20.09.2013 г. № 1082 «Об утверждении Положения о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комиссии».</w:t>
      </w:r>
    </w:p>
    <w:p w:rsidR="00B305B2" w:rsidRDefault="00B305B2" w:rsidP="00B305B2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B305B2" w:rsidRDefault="00B305B2" w:rsidP="00B305B2">
      <w:pPr>
        <w:tabs>
          <w:tab w:val="left" w:pos="0"/>
        </w:tabs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Постановления:</w:t>
      </w:r>
    </w:p>
    <w:p w:rsidR="00B305B2" w:rsidRDefault="00B305B2" w:rsidP="00B305B2">
      <w:pPr>
        <w:tabs>
          <w:tab w:val="left" w:pos="0"/>
        </w:tabs>
        <w:jc w:val="both"/>
        <w:rPr>
          <w:kern w:val="2"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 xml:space="preserve"> </w:t>
      </w:r>
      <w:r>
        <w:rPr>
          <w:kern w:val="2"/>
          <w:sz w:val="28"/>
          <w:szCs w:val="28"/>
        </w:rPr>
        <w:t xml:space="preserve">Постановление Главного государственного санитарного врача РФ от 15.05. 2013 г. № 26 «Об утверждении </w:t>
      </w:r>
      <w:proofErr w:type="spellStart"/>
      <w:r>
        <w:rPr>
          <w:kern w:val="2"/>
          <w:sz w:val="28"/>
          <w:szCs w:val="28"/>
        </w:rPr>
        <w:t>СанПиН</w:t>
      </w:r>
      <w:proofErr w:type="spellEnd"/>
      <w:r>
        <w:rPr>
          <w:kern w:val="2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организаций"». </w:t>
      </w:r>
    </w:p>
    <w:p w:rsidR="00B305B2" w:rsidRDefault="00B305B2" w:rsidP="00B305B2">
      <w:pPr>
        <w:tabs>
          <w:tab w:val="left" w:pos="0"/>
        </w:tabs>
        <w:jc w:val="both"/>
        <w:rPr>
          <w:bCs/>
          <w:i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B305B2" w:rsidRDefault="00B305B2" w:rsidP="00B305B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Письма, планы мероприятий:</w:t>
      </w:r>
    </w:p>
    <w:p w:rsidR="00B305B2" w:rsidRDefault="00B305B2" w:rsidP="00B305B2">
      <w:pPr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Письмо Минобразования России от 17.05.1995 г. № 61/19-12 «О психолого-педагогических требованиях к играм и игрушкам в современных условиях» (вместе с Порядком проведения психолого-педагогической экспертизы детских игр и игрушек, Методическими указаниями к психолого-педагогической экспертизе игр и игрушек, Методическими указаниями для работников дошкольных образовательных учреждений «О психолого-педагогической ценности игр и игрушек»);</w:t>
      </w:r>
    </w:p>
    <w:p w:rsidR="00B305B2" w:rsidRDefault="00B305B2" w:rsidP="00B305B2">
      <w:pPr>
        <w:tabs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Письмо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17.11. 2011 г. № 03-877 «О реализации приказа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20.07.2011 г. № 2151 "Примерный перечень игрового оборудования для учебно-методического обеспечения дошкольных образовательных учреждений и групп для детей дошкольного возраста, организованных в образовательных учреждениях"»; План мероприятий по формированию независимой системы оценки качества работы организаций, оказывающих социальные услуги, на 2013 - 2015 годы (утвержден распоряжением Правительства РФ от 30.03.2013 г. № 487-р); Письмо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07.06.2013 г. № ИР-535/07 «О коррекционном и инклюзивном образовании детей»; Письмо Департамента государственной политики в сфере общего образования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08.08.2013 г. № 08-1063 «О рекомендациях по порядку комплектования дошкольных образовательных учреждений»; </w:t>
      </w:r>
      <w:proofErr w:type="spellStart"/>
      <w:r>
        <w:rPr>
          <w:bCs/>
          <w:sz w:val="28"/>
          <w:szCs w:val="28"/>
        </w:rPr>
        <w:t>ПисьмоМинобрнауки</w:t>
      </w:r>
      <w:proofErr w:type="spellEnd"/>
      <w:r>
        <w:rPr>
          <w:bCs/>
          <w:sz w:val="28"/>
          <w:szCs w:val="28"/>
        </w:rPr>
        <w:t xml:space="preserve"> России от 01.10.2013 № 08-1408 «О направлении методических рекомендаций по реализации полномочий органов государственной власти субъектов Российской Федерации» (вместе с «Методическими рекомендациями по реализации </w:t>
      </w:r>
      <w:proofErr w:type="gramStart"/>
      <w:r>
        <w:rPr>
          <w:bCs/>
          <w:sz w:val="28"/>
          <w:szCs w:val="28"/>
        </w:rPr>
        <w:t>полномочий органов государственной власти субъектов Российской Федерации</w:t>
      </w:r>
      <w:proofErr w:type="gramEnd"/>
      <w:r>
        <w:rPr>
          <w:bCs/>
          <w:sz w:val="28"/>
          <w:szCs w:val="28"/>
        </w:rPr>
        <w:t xml:space="preserve"> по финансовому обеспечению оказания государственных и муниципальных услуг в сфере дошкольного образования»); </w:t>
      </w: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14.10.2013 г. «</w:t>
      </w:r>
      <w:r>
        <w:rPr>
          <w:bCs/>
          <w:sz w:val="28"/>
          <w:szCs w:val="28"/>
        </w:rPr>
        <w:t xml:space="preserve">Методические рекомендации по проведению независимой системы оценки качества работы образовательных организаций»; План действий по обеспечению введения ФГОС дошкольного </w:t>
      </w:r>
      <w:r>
        <w:rPr>
          <w:bCs/>
          <w:sz w:val="28"/>
          <w:szCs w:val="28"/>
        </w:rPr>
        <w:lastRenderedPageBreak/>
        <w:t xml:space="preserve">образования (утвержден 31.12.2013 г. первым зам. Министра образования и науки РФ); Письмо </w:t>
      </w:r>
      <w:proofErr w:type="spellStart"/>
      <w:r>
        <w:rPr>
          <w:bCs/>
          <w:sz w:val="28"/>
          <w:szCs w:val="28"/>
        </w:rPr>
        <w:t>Рособрнадзора</w:t>
      </w:r>
      <w:proofErr w:type="spellEnd"/>
      <w:r>
        <w:rPr>
          <w:bCs/>
          <w:sz w:val="28"/>
          <w:szCs w:val="28"/>
        </w:rPr>
        <w:t xml:space="preserve"> от 07.02.2014 г. № 01-52-22/05-382 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ДО».</w:t>
      </w:r>
    </w:p>
    <w:p w:rsidR="00B305B2" w:rsidRDefault="00B305B2" w:rsidP="00B305B2">
      <w:pPr>
        <w:jc w:val="both"/>
        <w:rPr>
          <w:sz w:val="28"/>
          <w:szCs w:val="28"/>
        </w:rPr>
      </w:pPr>
    </w:p>
    <w:p w:rsidR="00B305B2" w:rsidRDefault="00B305B2" w:rsidP="00B305B2">
      <w:pPr>
        <w:tabs>
          <w:tab w:val="left" w:pos="709"/>
        </w:tabs>
        <w:suppressAutoHyphens/>
        <w:ind w:firstLine="284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     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  <w:r>
        <w:rPr>
          <w:color w:val="00000A"/>
          <w:sz w:val="28"/>
          <w:szCs w:val="28"/>
        </w:rPr>
        <w:t xml:space="preserve"> Выбор  части, формируемой участниками образовательных отношений  Программы МКДОУ Средне </w:t>
      </w:r>
      <w:proofErr w:type="gramStart"/>
      <w:r>
        <w:rPr>
          <w:color w:val="00000A"/>
          <w:sz w:val="28"/>
          <w:szCs w:val="28"/>
        </w:rPr>
        <w:t>–А</w:t>
      </w:r>
      <w:proofErr w:type="gramEnd"/>
      <w:r>
        <w:rPr>
          <w:color w:val="00000A"/>
          <w:sz w:val="28"/>
          <w:szCs w:val="28"/>
        </w:rPr>
        <w:t xml:space="preserve">гинский детский сад, </w:t>
      </w:r>
      <w:r>
        <w:rPr>
          <w:sz w:val="28"/>
          <w:szCs w:val="28"/>
        </w:rPr>
        <w:t xml:space="preserve">«Культура родного края», обусловлен тем, что  Саянский район имеет свои особенности исторического развития, традиций, культуры, природы. Он расположен в Красноярском крае. Наш район многонационален. В дружбе и согласии здесь проживают  русские, татары, мордва, немцы, украинцы. В Красноярском крае живет много интересных, творческих людей художников, артистов, писателей, поэтов, которые отражают в своем творчестве историю, события нашего края. </w:t>
      </w:r>
    </w:p>
    <w:p w:rsidR="00B305B2" w:rsidRDefault="00B305B2" w:rsidP="00B305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к духовно-культурным ценностям, патриотического отношения к родному краю, самым тесным образом связано с открытием  литературы, театра, фольклора, художественного творчества. Они помогают познать свой край, и  вводят детей в мир природы и человеческих отношений, расширяют их кругозор о родном крае. </w:t>
      </w:r>
    </w:p>
    <w:p w:rsidR="00B305B2" w:rsidRDefault="00B305B2" w:rsidP="00B305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Природное, культурно-историческое, социально-экономическое своеобразие местности предопределяет отбор содержания регионального компонента образования, усвоение которого позволяет выпускникам ДОУ адаптироваться к условиям жизни в ближайшем социуме, проникнуться любовью к родной земле, узнать культуру и традиции своего народа, воспитать потребность в здоровом образе жизни, рациональном использовании природных богатств, в охране окружающей среды. Реализация регионального компонента, обеспечивает естественное </w:t>
      </w:r>
      <w:r>
        <w:rPr>
          <w:sz w:val="28"/>
          <w:szCs w:val="28"/>
        </w:rPr>
        <w:lastRenderedPageBreak/>
        <w:t>вхождение ребенка в духовный мир и традиционную жизнь родного народа, культуру нации.</w:t>
      </w:r>
    </w:p>
    <w:p w:rsidR="00B305B2" w:rsidRDefault="00B305B2" w:rsidP="00B305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сложились свои традиции, ежегодно проводятся мероприятия:  </w:t>
      </w:r>
      <w:proofErr w:type="gramStart"/>
      <w:r>
        <w:rPr>
          <w:sz w:val="28"/>
          <w:szCs w:val="28"/>
        </w:rPr>
        <w:t>«День знаний»,  «День рождения детского сада»,  «Покровская ярмарка», «Посиделки», «День матери», «Масленица»,  «Кузьминки», «Папа, мама, я - спортивная семья».</w:t>
      </w:r>
      <w:proofErr w:type="gramEnd"/>
      <w:r>
        <w:rPr>
          <w:sz w:val="28"/>
          <w:szCs w:val="28"/>
        </w:rPr>
        <w:t xml:space="preserve"> Праздники проходят при активном участии родителей.</w:t>
      </w:r>
    </w:p>
    <w:p w:rsidR="00B305B2" w:rsidRDefault="00B305B2" w:rsidP="00B305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Взаимодействию с семьями воспитанников в ДОУ уделяют особое внимание, с учетом интересов и запросов семьи. Общение педагогов и родителей базируется на принципах открытости, взаимопонимания и доверия. Проводятся интересные встречи с родителями на темы: «Духовно - нравственное воспитание в семье», «Урок безопасности»,  «Ошибки детей и родителей, которые приводят к </w:t>
      </w:r>
      <w:proofErr w:type="spellStart"/>
      <w:proofErr w:type="gram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- транспортным</w:t>
      </w:r>
      <w:proofErr w:type="gramEnd"/>
      <w:r>
        <w:rPr>
          <w:sz w:val="28"/>
          <w:szCs w:val="28"/>
        </w:rPr>
        <w:t xml:space="preserve"> происшествиям» и др. Особую значимость приобрели родительские собрания в нетрадиционной форме, включающие в себя игры, упражнения, конкурсы.</w:t>
      </w:r>
    </w:p>
    <w:p w:rsidR="00B305B2" w:rsidRDefault="00B305B2" w:rsidP="00B30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дополняет и расширяет задачи, поставленные в образовательных областях «Познавательное развитие», «Развитие речи», «Художественно-эстетическое развитие», «Социально-коммуникативное развитие». </w:t>
      </w:r>
    </w:p>
    <w:p w:rsidR="00B305B2" w:rsidRDefault="00B305B2" w:rsidP="00B305B2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Содержание Программы обеспечивает развитие личности, мотивации и способностей детей с 2 до 7 лет в различных видах деятельности и охватывает следующие образовательные области, представляющие определенные направления развития и образования детей: </w:t>
      </w:r>
    </w:p>
    <w:p w:rsidR="00B305B2" w:rsidRDefault="00B305B2" w:rsidP="00B305B2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социально-коммуникативное развитие;</w:t>
      </w:r>
    </w:p>
    <w:p w:rsidR="00B305B2" w:rsidRDefault="00B305B2" w:rsidP="00B305B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познавательное развитие;</w:t>
      </w:r>
    </w:p>
    <w:p w:rsidR="00B305B2" w:rsidRDefault="00B305B2" w:rsidP="00B305B2">
      <w:pPr>
        <w:jc w:val="both"/>
        <w:rPr>
          <w:sz w:val="28"/>
          <w:szCs w:val="28"/>
        </w:rPr>
      </w:pPr>
      <w:r>
        <w:rPr>
          <w:sz w:val="28"/>
          <w:szCs w:val="28"/>
        </w:rPr>
        <w:t>- речевое развитие;</w:t>
      </w:r>
    </w:p>
    <w:p w:rsidR="00B305B2" w:rsidRDefault="00B305B2" w:rsidP="00B305B2">
      <w:pPr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художественно-эстетическое развитие;</w:t>
      </w:r>
    </w:p>
    <w:p w:rsidR="00B305B2" w:rsidRDefault="00B305B2" w:rsidP="00B305B2">
      <w:pPr>
        <w:jc w:val="both"/>
        <w:rPr>
          <w:sz w:val="28"/>
          <w:szCs w:val="28"/>
        </w:rPr>
      </w:pPr>
      <w:r>
        <w:rPr>
          <w:sz w:val="28"/>
          <w:szCs w:val="28"/>
        </w:rPr>
        <w:t>- физическое развитие.</w:t>
      </w:r>
    </w:p>
    <w:p w:rsidR="00B305B2" w:rsidRDefault="00B305B2" w:rsidP="00B305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5B2" w:rsidRDefault="00B305B2" w:rsidP="00B305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определяет содержание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возрастных, индивидуальных психологических и физиологических особенностей и направлена на решение следующих </w:t>
      </w:r>
      <w:r>
        <w:rPr>
          <w:b/>
          <w:sz w:val="28"/>
          <w:szCs w:val="28"/>
        </w:rPr>
        <w:t>задач:</w:t>
      </w:r>
      <w:r>
        <w:rPr>
          <w:sz w:val="28"/>
          <w:szCs w:val="28"/>
        </w:rPr>
        <w:t xml:space="preserve"> </w:t>
      </w:r>
    </w:p>
    <w:p w:rsidR="00B305B2" w:rsidRDefault="00B305B2" w:rsidP="00B305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B305B2" w:rsidRDefault="00B305B2" w:rsidP="00B305B2">
      <w:pPr>
        <w:jc w:val="both"/>
        <w:rPr>
          <w:sz w:val="28"/>
          <w:szCs w:val="28"/>
        </w:rPr>
      </w:pPr>
      <w:r>
        <w:rPr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B305B2" w:rsidRDefault="00B305B2" w:rsidP="00B305B2">
      <w:pPr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305B2" w:rsidRDefault="00B305B2" w:rsidP="00B305B2">
      <w:pPr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B305B2" w:rsidRDefault="00B305B2" w:rsidP="00B305B2">
      <w:pPr>
        <w:jc w:val="both"/>
        <w:rPr>
          <w:sz w:val="28"/>
          <w:szCs w:val="28"/>
        </w:rPr>
      </w:pPr>
      <w:r>
        <w:rPr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305B2" w:rsidRDefault="00B305B2" w:rsidP="00B30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B305B2" w:rsidRDefault="00B305B2" w:rsidP="00B305B2">
      <w:pPr>
        <w:jc w:val="both"/>
        <w:rPr>
          <w:sz w:val="28"/>
          <w:szCs w:val="28"/>
        </w:rPr>
      </w:pPr>
      <w:r>
        <w:rPr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305B2" w:rsidRDefault="00B305B2" w:rsidP="00B305B2">
      <w:pPr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B305B2" w:rsidRDefault="00B305B2" w:rsidP="00B30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формирования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B305B2" w:rsidRDefault="00B305B2" w:rsidP="00B305B2">
      <w:pPr>
        <w:jc w:val="both"/>
        <w:rPr>
          <w:sz w:val="28"/>
          <w:szCs w:val="28"/>
        </w:rPr>
      </w:pPr>
      <w:r>
        <w:rPr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305B2" w:rsidRDefault="00B305B2" w:rsidP="00B305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  воспитывать уважение к правам и свободам человека, любви к окружающей природе, Родине, семье.</w:t>
      </w:r>
    </w:p>
    <w:p w:rsidR="00B305B2" w:rsidRDefault="00B305B2" w:rsidP="00B305B2">
      <w:pPr>
        <w:jc w:val="both"/>
        <w:rPr>
          <w:b/>
          <w:sz w:val="28"/>
          <w:szCs w:val="28"/>
        </w:rPr>
      </w:pPr>
    </w:p>
    <w:p w:rsidR="00B305B2" w:rsidRDefault="00B305B2" w:rsidP="00B305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взаимодействия с семьями воспитанников:</w:t>
      </w:r>
    </w:p>
    <w:p w:rsidR="00B305B2" w:rsidRDefault="00B305B2" w:rsidP="00B30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05B2" w:rsidRDefault="00B305B2" w:rsidP="00B30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 взаимодействия с родителями (законными представителями) по вопросам образования ребенка – это 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Детский сад должен создавать возможности (ФГОС ДО п. 3.2.8.):</w:t>
      </w:r>
    </w:p>
    <w:p w:rsidR="00B305B2" w:rsidRDefault="00B305B2" w:rsidP="00B30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B305B2" w:rsidRDefault="00B305B2" w:rsidP="00B30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для взрослых по поиску, использованию материалов, обеспечивающих реализацию Программы, в том числе в информационной среде;</w:t>
      </w:r>
    </w:p>
    <w:p w:rsidR="00B305B2" w:rsidRDefault="00B305B2" w:rsidP="00B30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для обсуждения с родителями (законными представителями) детей вопросов, связанных с реализацией Программы.</w:t>
      </w:r>
    </w:p>
    <w:p w:rsidR="00B305B2" w:rsidRDefault="00B305B2" w:rsidP="00B305B2">
      <w:pPr>
        <w:jc w:val="both"/>
        <w:rPr>
          <w:b/>
          <w:color w:val="FF0000"/>
          <w:sz w:val="28"/>
          <w:szCs w:val="28"/>
        </w:rPr>
      </w:pPr>
    </w:p>
    <w:p w:rsidR="00B305B2" w:rsidRDefault="00B305B2" w:rsidP="00B30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Одним из ключевых моментов в формировании ответственного </w:t>
      </w:r>
      <w:proofErr w:type="spellStart"/>
      <w:r>
        <w:rPr>
          <w:sz w:val="28"/>
          <w:szCs w:val="28"/>
        </w:rPr>
        <w:t>родительства</w:t>
      </w:r>
      <w:proofErr w:type="spellEnd"/>
      <w:r>
        <w:rPr>
          <w:sz w:val="28"/>
          <w:szCs w:val="28"/>
        </w:rPr>
        <w:t xml:space="preserve"> является участие родителей в процессе воспитания и образования детей через сотрудничество с детским садом. При этом формы сотрудничества могут быть различными.</w:t>
      </w:r>
    </w:p>
    <w:p w:rsidR="00B305B2" w:rsidRDefault="00B305B2" w:rsidP="00B30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Родители могут выступать:</w:t>
      </w:r>
    </w:p>
    <w:p w:rsidR="00B305B2" w:rsidRDefault="00B305B2" w:rsidP="00B305B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роли ассистентов и помощников при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какого – либо вида деятельности с детьми;</w:t>
      </w:r>
    </w:p>
    <w:p w:rsidR="00B305B2" w:rsidRDefault="00B305B2" w:rsidP="00B305B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роли эксперта, консультанта или организатора;</w:t>
      </w:r>
    </w:p>
    <w:p w:rsidR="00B305B2" w:rsidRDefault="00B305B2" w:rsidP="00B305B2">
      <w:pPr>
        <w:jc w:val="both"/>
        <w:rPr>
          <w:sz w:val="28"/>
          <w:szCs w:val="28"/>
        </w:rPr>
      </w:pPr>
    </w:p>
    <w:p w:rsidR="00B305B2" w:rsidRDefault="00B305B2" w:rsidP="00B305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Когда дети оказываются в таком едином воспитательном пространстве, они ощущают себя комфортно, спокойно и уверенно, чувствуют свою защищенность в мире, который их окружает.</w:t>
      </w:r>
    </w:p>
    <w:p w:rsidR="00B305B2" w:rsidRDefault="00B305B2" w:rsidP="00B30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Гарантом эффективности работы с родителями являются:</w:t>
      </w:r>
    </w:p>
    <w:p w:rsidR="00B305B2" w:rsidRDefault="00B305B2" w:rsidP="00B305B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установка на работу с родителями как на работу с единомышленниками;</w:t>
      </w:r>
    </w:p>
    <w:p w:rsidR="00B305B2" w:rsidRDefault="00B305B2" w:rsidP="00B305B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искренне доброжелательное отношение педагога к ребёнку и родителям;</w:t>
      </w:r>
    </w:p>
    <w:p w:rsidR="00B305B2" w:rsidRDefault="00B305B2" w:rsidP="00B305B2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заинтересованность педагога в решении проблемы ребёнка;</w:t>
      </w:r>
    </w:p>
    <w:p w:rsidR="00B305B2" w:rsidRDefault="00B305B2" w:rsidP="00B305B2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системный характер работы.</w:t>
      </w:r>
    </w:p>
    <w:p w:rsidR="00B305B2" w:rsidRDefault="00B305B2" w:rsidP="00B305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B305B2" w:rsidRDefault="00B305B2" w:rsidP="00B305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Основная цель работы с родителями</w:t>
      </w:r>
      <w:r>
        <w:rPr>
          <w:sz w:val="28"/>
          <w:szCs w:val="28"/>
        </w:rPr>
        <w:t>: способствовать формированию в семье максимально комфортных условий для личностного роста и развития ребёнка, возрождению семейного воспитания.</w:t>
      </w:r>
    </w:p>
    <w:p w:rsidR="00B305B2" w:rsidRDefault="00B305B2" w:rsidP="00B305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305B2" w:rsidRDefault="00B305B2" w:rsidP="00B305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Задачи взаимодействия ДОУ с семьей:</w:t>
      </w:r>
    </w:p>
    <w:p w:rsidR="00B305B2" w:rsidRDefault="00B305B2" w:rsidP="00B305B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единого образовательного пространства.</w:t>
      </w:r>
    </w:p>
    <w:p w:rsidR="00B305B2" w:rsidRDefault="00B305B2" w:rsidP="00B305B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Возрождение семейных традиций в совместной деятельности семьи, ДОУ и учреждений дополнительного образования.</w:t>
      </w:r>
    </w:p>
    <w:p w:rsidR="00B305B2" w:rsidRDefault="00B305B2" w:rsidP="00B305B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родительской ответственности.</w:t>
      </w:r>
    </w:p>
    <w:p w:rsidR="00B305B2" w:rsidRDefault="00B305B2" w:rsidP="00B305B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 семье позитивного отношения к активной общественной и социальной деятельности детей.</w:t>
      </w:r>
    </w:p>
    <w:p w:rsidR="00B305B2" w:rsidRDefault="00B305B2" w:rsidP="00B305B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Всестороннее </w:t>
      </w:r>
      <w:proofErr w:type="spellStart"/>
      <w:proofErr w:type="gram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педагогическое</w:t>
      </w:r>
      <w:proofErr w:type="gramEnd"/>
      <w:r>
        <w:rPr>
          <w:sz w:val="28"/>
          <w:szCs w:val="28"/>
        </w:rPr>
        <w:t xml:space="preserve"> просвещение родителей.</w:t>
      </w:r>
    </w:p>
    <w:p w:rsidR="00B305B2" w:rsidRDefault="00B305B2" w:rsidP="00B305B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социально – психологической помощи родителям в осознании собственных семейных и социально – средовых ресурсов, способствующих преодолению внутрисемейных проблем и проблем взаимоотношений с ребёнком.</w:t>
      </w:r>
    </w:p>
    <w:p w:rsidR="00B305B2" w:rsidRDefault="00B305B2" w:rsidP="00B305B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семейного досуга, совместное творчество.</w:t>
      </w:r>
    </w:p>
    <w:p w:rsidR="00B305B2" w:rsidRDefault="00B305B2" w:rsidP="00B305B2">
      <w:pPr>
        <w:jc w:val="both"/>
        <w:rPr>
          <w:sz w:val="28"/>
          <w:szCs w:val="28"/>
        </w:rPr>
      </w:pPr>
    </w:p>
    <w:p w:rsidR="00B305B2" w:rsidRDefault="00B305B2" w:rsidP="00B30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Концепция работы с семьей основана на положении о том, что </w:t>
      </w:r>
      <w:r>
        <w:rPr>
          <w:b/>
          <w:sz w:val="28"/>
          <w:szCs w:val="28"/>
        </w:rPr>
        <w:t>в центре внимания семьи</w:t>
      </w:r>
      <w:r>
        <w:rPr>
          <w:sz w:val="28"/>
          <w:szCs w:val="28"/>
        </w:rPr>
        <w:t xml:space="preserve"> должны находиться </w:t>
      </w:r>
      <w:r>
        <w:rPr>
          <w:b/>
          <w:sz w:val="28"/>
          <w:szCs w:val="28"/>
        </w:rPr>
        <w:t>личность ребёнка</w:t>
      </w:r>
      <w:r>
        <w:rPr>
          <w:sz w:val="28"/>
          <w:szCs w:val="28"/>
        </w:rPr>
        <w:t xml:space="preserve"> и три основные сферы, в которых реализуется его жизнедеятельность: сама семья, ДОУ и досуг, включая связанное с ними </w:t>
      </w:r>
      <w:proofErr w:type="spellStart"/>
      <w:r>
        <w:rPr>
          <w:sz w:val="28"/>
          <w:szCs w:val="28"/>
        </w:rPr>
        <w:t>микросоциальное</w:t>
      </w:r>
      <w:proofErr w:type="spellEnd"/>
      <w:r>
        <w:rPr>
          <w:sz w:val="28"/>
          <w:szCs w:val="28"/>
        </w:rPr>
        <w:t xml:space="preserve"> окружение.</w:t>
      </w:r>
    </w:p>
    <w:p w:rsidR="00B305B2" w:rsidRDefault="00B305B2" w:rsidP="00B305B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305B2" w:rsidRDefault="00B305B2" w:rsidP="00B305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Участвуя в  деятельности по реализации задач 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, родители:</w:t>
      </w:r>
    </w:p>
    <w:p w:rsidR="00B305B2" w:rsidRDefault="00B305B2" w:rsidP="00B305B2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ощущают личную причастность к организации образовательной деятельности с детьми;</w:t>
      </w:r>
    </w:p>
    <w:p w:rsidR="00B305B2" w:rsidRDefault="00B305B2" w:rsidP="00B305B2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видят, как их ребенок общается с другими;</w:t>
      </w:r>
    </w:p>
    <w:p w:rsidR="00B305B2" w:rsidRDefault="00B305B2" w:rsidP="00B305B2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начинают больше понимать в детском развитии;</w:t>
      </w:r>
    </w:p>
    <w:p w:rsidR="00B305B2" w:rsidRDefault="00B305B2" w:rsidP="00B305B2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получают представление о работе воспитателей и начинают испытывать большее уважение к ним;</w:t>
      </w:r>
    </w:p>
    <w:p w:rsidR="00B305B2" w:rsidRDefault="00B305B2" w:rsidP="00B305B2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обучаются видам деятельности, которыми можно с удовольствием заниматься с детьми дома;</w:t>
      </w:r>
    </w:p>
    <w:p w:rsidR="00B305B2" w:rsidRDefault="00B305B2" w:rsidP="00B305B2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знакомятся с друзьями своих детей, о которых они рассказывали;</w:t>
      </w:r>
    </w:p>
    <w:p w:rsidR="00B305B2" w:rsidRDefault="00B305B2" w:rsidP="00B305B2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устанавливают длительные дружеские связи с другими родителями;</w:t>
      </w:r>
    </w:p>
    <w:p w:rsidR="00B305B2" w:rsidRDefault="00B305B2" w:rsidP="00B305B2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получают возможность помогать ребенку дома в освоении программы.</w:t>
      </w:r>
    </w:p>
    <w:p w:rsidR="00B305B2" w:rsidRDefault="00B305B2" w:rsidP="00B305B2">
      <w:pPr>
        <w:rPr>
          <w:sz w:val="28"/>
          <w:szCs w:val="28"/>
        </w:rPr>
      </w:pPr>
    </w:p>
    <w:p w:rsidR="00B305B2" w:rsidRDefault="00B305B2" w:rsidP="00B305B2">
      <w:pPr>
        <w:rPr>
          <w:sz w:val="28"/>
          <w:szCs w:val="28"/>
        </w:rPr>
      </w:pPr>
      <w:r>
        <w:rPr>
          <w:sz w:val="28"/>
          <w:szCs w:val="28"/>
        </w:rPr>
        <w:t>При участии родителей в жизни группы воспитатели могут:</w:t>
      </w:r>
    </w:p>
    <w:p w:rsidR="00B305B2" w:rsidRDefault="00B305B2" w:rsidP="00B305B2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понять, как родители мотивируют своих детей;</w:t>
      </w:r>
    </w:p>
    <w:p w:rsidR="00B305B2" w:rsidRDefault="00B305B2" w:rsidP="00B305B2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увидеть, как родители помогают своим детям решать задачи;</w:t>
      </w:r>
    </w:p>
    <w:p w:rsidR="00B305B2" w:rsidRDefault="00B305B2" w:rsidP="00B305B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узнать, какие занятия и увлечения взрослые члены семьи разделяют со своими детьми; </w:t>
      </w:r>
    </w:p>
    <w:p w:rsidR="00B305B2" w:rsidRDefault="00B305B2" w:rsidP="00B305B2">
      <w:pPr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получить пользу от того, что родители наблюдают своих детей во взаимодействии с другими.</w:t>
      </w:r>
    </w:p>
    <w:p w:rsidR="00B305B2" w:rsidRDefault="00B305B2" w:rsidP="00B305B2">
      <w:pPr>
        <w:rPr>
          <w:sz w:val="28"/>
          <w:szCs w:val="28"/>
        </w:rPr>
      </w:pPr>
    </w:p>
    <w:p w:rsidR="00B305B2" w:rsidRDefault="00B305B2" w:rsidP="00B305B2">
      <w:pPr>
        <w:rPr>
          <w:sz w:val="28"/>
          <w:szCs w:val="28"/>
        </w:rPr>
      </w:pPr>
    </w:p>
    <w:p w:rsidR="00894028" w:rsidRDefault="00894028"/>
    <w:sectPr w:rsidR="0089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7C0E"/>
    <w:multiLevelType w:val="hybridMultilevel"/>
    <w:tmpl w:val="B8BC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9162F"/>
    <w:multiLevelType w:val="hybridMultilevel"/>
    <w:tmpl w:val="6CFEA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B3C8E"/>
    <w:multiLevelType w:val="hybridMultilevel"/>
    <w:tmpl w:val="99025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0210A"/>
    <w:multiLevelType w:val="hybridMultilevel"/>
    <w:tmpl w:val="B6F214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D498F"/>
    <w:multiLevelType w:val="hybridMultilevel"/>
    <w:tmpl w:val="5ACEF6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5B2"/>
    <w:rsid w:val="00894028"/>
    <w:rsid w:val="00B3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2028</Words>
  <Characters>11564</Characters>
  <Application>Microsoft Office Word</Application>
  <DocSecurity>0</DocSecurity>
  <Lines>96</Lines>
  <Paragraphs>27</Paragraphs>
  <ScaleCrop>false</ScaleCrop>
  <Company>Microsoft</Company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2015-11-18T04:08:00Z</dcterms:created>
  <dcterms:modified xsi:type="dcterms:W3CDTF">2015-11-18T04:09:00Z</dcterms:modified>
</cp:coreProperties>
</file>