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0" w:rsidRDefault="00B634FA" w:rsidP="00C86120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  <w:r>
        <w:fldChar w:fldCharType="begin"/>
      </w:r>
      <w:r w:rsidR="00B35168">
        <w:instrText xml:space="preserve"> HYPERLINK "http://detskijsad7.ru/vo-imya-pobedy/yubileynye-daty-voennoy-istorii-rossii-v-2015-godu" </w:instrText>
      </w:r>
      <w:r>
        <w:fldChar w:fldCharType="separate"/>
      </w:r>
      <w:r w:rsidR="00B35168">
        <w:rPr>
          <w:rStyle w:val="a4"/>
          <w:rFonts w:ascii="Georgia" w:hAnsi="Georgia" w:cs="Arial"/>
          <w:color w:val="000033"/>
          <w:sz w:val="32"/>
          <w:szCs w:val="32"/>
          <w:u w:val="none"/>
        </w:rPr>
        <w:t>ЮБИЛЕЙНЫЕ ДА</w:t>
      </w:r>
      <w:r w:rsidR="00674193">
        <w:rPr>
          <w:rStyle w:val="a4"/>
          <w:rFonts w:ascii="Georgia" w:hAnsi="Georgia" w:cs="Arial"/>
          <w:color w:val="000033"/>
          <w:sz w:val="32"/>
          <w:szCs w:val="32"/>
          <w:u w:val="none"/>
        </w:rPr>
        <w:t>ТЫ ВОЕННОЙ ИСТОРИИ РОССИИ В 2015</w:t>
      </w:r>
      <w:r w:rsidR="00B35168">
        <w:rPr>
          <w:rStyle w:val="a4"/>
          <w:rFonts w:ascii="Georgia" w:hAnsi="Georgia" w:cs="Arial"/>
          <w:color w:val="000033"/>
          <w:sz w:val="32"/>
          <w:szCs w:val="32"/>
          <w:u w:val="none"/>
        </w:rPr>
        <w:t xml:space="preserve"> ГОДУ</w:t>
      </w:r>
      <w:r>
        <w:fldChar w:fldCharType="end"/>
      </w:r>
    </w:p>
    <w:p w:rsidR="00C86120" w:rsidRDefault="00C86120" w:rsidP="00C86120">
      <w:pPr>
        <w:spacing w:after="188" w:line="240" w:lineRule="auto"/>
        <w:rPr>
          <w:rFonts w:ascii="Georgia" w:eastAsia="Times New Roman" w:hAnsi="Georgia" w:cs="Arial"/>
          <w:vanish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5" name="Рисунок 1" descr="http://i.detskijsad7.ru/u/pic/dd/78c066aaab11e4970ad74d9a9c4b4d/-/16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detskijsad7.ru/u/pic/dd/78c066aaab11e4970ad74d9a9c4b4d/-/160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20" w:rsidRPr="00C86120" w:rsidRDefault="00C86120" w:rsidP="00C8612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- 70 лет со дня освобождения советскими войсками Варшавы от немецко-фашистских войск (1945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13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- 70 лет со дня освобождения советскими войсками Будапешта от немецко-фашистских войск (1945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- 100 лет со дня взятия русскими войсками после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многомесячной</w:t>
      </w:r>
      <w:proofErr w:type="gramEnd"/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осады крупнейшей австрийской крепости Перемышль (1915 год); 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- 70 лет со дня освобождения советскими войсками Братиславы от немецко-фашистских войск (1945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13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- 70 лет со дня взятия советскими войсками Вены (1945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- 70 лет со дня взятия советскими войсками Берлина (1945 год); 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- 70 лет со дня Победы советского народа в Великой Отечественной войне над фашистской Германией (1945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- 155 лет со дня отражения русскими войсками штурма англо-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французско-турецких  войск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Малахов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курган  в  ходе  обороны Севастополя (1855 год); 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24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- 70 лет со дня проведения Парада Победы в Москве (1945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- 245 лет со дня победы русского флота под командованием А.Г. Орлова над турецким флотом в Чесменском сражении (1770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15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- 605 лет со дня победы русских войск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польско-литовско-татарских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союзников над немецкими рыцарями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Грюнвальдской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битве (1410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18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- 245 лет со дня победы русской армии под командованием П.А. Румянцева над турецкой армией при Ларге (1770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- 775 лет со дня победы русских воинов под командованием князя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Александра Ярославича (Невского) над шведами в Невской битве (1240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- 245 лет со дня победы русской армии под командованием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П.А. Румянцева над турецкой армией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Кагуле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(1770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- 70 лет со дня капитуляции Японии и окончания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 войны (1945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- 635 лет со дня победы русских полков во главе с великим князем Дмитрием Ивановичем (Донским) над ордынским войском в Куликовской битве (1380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 160   лет   со   дня   добровольного   затопления   кораблей Черноморского флота во время обороны Севастополя (1855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- 215 лет со дня победы русской эскадра под командованием Ф.Ф. Ушакова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турецкой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окадрой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мыса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(1790 год);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- 255 лет со дня взятия Берлина русскими войсками в ходе Семилетней войны (1760 год); 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16  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  210   лет   со   дня   противостояния   русских   войск   под командованием П.И. Багратиона многократно превосходящим силам французов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Шенграбене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(1805 год); 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20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- 200 лет со дня подписания Парижского мирного договора и окончания эпохи Наполеоновских войн (1815 год); </w:t>
      </w:r>
    </w:p>
    <w:p w:rsidR="00C86120" w:rsidRDefault="00C86120" w:rsidP="00C861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22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- 215 лет со дня взятия русскими войсками под командованием А.В. Суворова турецкой крепости Измаил (1790 год).</w:t>
      </w:r>
    </w:p>
    <w:p w:rsidR="00C86120" w:rsidRDefault="00C86120" w:rsidP="00C86120"/>
    <w:p w:rsidR="00B35168" w:rsidRDefault="00B35168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 февраля 2015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" name="Рисунок 73" descr="http://i.detskijsad7.ru/u/pic/dd/78c066aaab11e4970ad74d9a9c4b4d/-/1601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i.detskijsad7.ru/u/pic/dd/78c066aaab11e4970ad74d9a9c4b4d/-/1601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proofErr w:type="gramStart"/>
      <w:r>
        <w:rPr>
          <w:rFonts w:ascii="Georgia" w:hAnsi="Georgia" w:cs="Arial"/>
          <w:color w:val="000000"/>
          <w:sz w:val="19"/>
          <w:szCs w:val="19"/>
        </w:rPr>
        <w:t>17 января - 70 лет со дня освобождения советскими войсками Варшавы от немецко-фашистских войск (1945 год); 13 февраля - 70 лет со дня освобождения советскими войсками Будапешта от немецко-фашистских…</w:t>
      </w:r>
      <w:proofErr w:type="gramEnd"/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6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Книги о Великой Отечественной войне для детей и их роль в воспитании подрастающего поколения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30 января 2015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2" name="Рисунок 74" descr="http://i.detskijsad7.ru/u/pic/70/c3a4dca85211e49964e50c51248997/-/07-16575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i.detskijsad7.ru/u/pic/70/c3a4dca85211e49964e50c51248997/-/07-16575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можно посоветовать прочитать ребятам?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8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Официальная эмблема празднования 70-й годовщины Победы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января 2015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3" name="Рисунок 75" descr="http://i.detskijsad7.ru/u/pic/4c/90c492a13a11e4b11ea235bf216c0f/-/7e634378b3980a93bdf3a1c6528d13e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i.detskijsad7.ru/u/pic/4c/90c492a13a11e4b11ea235bf216c0f/-/7e634378b3980a93bdf3a1c6528d13e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Официальная эмблема празднования 70-й годовщины Победы в Великой Отечественной войне 1941-1945 годов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П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редставляет собой многоцветное изображение знака ордена Отечественной войны I степени в обрамлении…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0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Открытка "Фронтовой треугольник к 9 мая!"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16 января 2015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4" name="Рисунок 76" descr="http://i.detskijsad7.ru/u/pic/7a/cbb9d89d4911e4b2b4e5cd7200ce1e/-/image_148319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i.detskijsad7.ru/u/pic/7a/cbb9d89d4911e4b2b4e5cd7200ce1e/-/image_148319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...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2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Читаем детям о войне!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181225" cy="952500"/>
            <wp:effectExtent l="19050" t="0" r="9525" b="0"/>
            <wp:docPr id="6" name="Рисунок 78" descr="http://i.detskijsad7.ru/u/pic/62/6c7d96c97811e3a364cfe1c45aa83f/-/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i.detskijsad7.ru/u/pic/62/6c7d96c97811e3a364cfe1c45aa83f/-/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Это удивительные рассказы Сергея Алексеева о войне для школьников. Рассказы о том, что в годы войны были не только бои и сражения, но также встречи праздников, например, как Новый год. ОСОБОЕ ЗАДАНИЕ…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4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 xml:space="preserve">Мастер-класс " Открытка </w:t>
        </w:r>
        <w:proofErr w:type="gramStart"/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к</w:t>
        </w:r>
        <w:proofErr w:type="gramEnd"/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 xml:space="preserve"> Дню Победы"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7" name="Рисунок 79" descr="http://i.detskijsad7.ru/u/pic/83/98a71cc97611e3b8334928c55aa83f/-/1909_d7becb17d909132dcb2714c3d1a4689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i.detskijsad7.ru/u/pic/83/98a71cc97611e3b8334928c55aa83f/-/1909_d7becb17d909132dcb2714c3d1a4689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Поздравительная открытка в технике аппликация к 9 Мая. Описание: предлагаю вашему вниманию мастер-класс изготовления открытки в технике аппликация нашим ветеранам. Мастер-класс может быть полезен…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6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История для детей. 9 мая - День победы!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8" name="Рисунок 80" descr="http://i.detskijsad7.ru/u/pic/2d/a76470c97511e39f72e722c55aa83f/-/pic22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i.detskijsad7.ru/u/pic/2d/a76470c97511e39f72e722c55aa83f/-/pic22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Как интересно и доступно рассказать детям о празднике День Победы? Мы вам в этом поможем. Мы расскажем доступно историю праздника День Победы, предложим вашему вниманию стихи, посвященные Дню Победы.…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8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Родителям: "Как рассказать ребенку о войне"!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9" name="Рисунок 81" descr="http://i.detskijsad7.ru/u/pic/5a/1035e2c97911e3a8e488afc45aa83f/-/d299540f7b4c7fb17e8fde4874b4407c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i.detskijsad7.ru/u/pic/5a/1035e2c97911e3a8e488afc45aa83f/-/d299540f7b4c7fb17e8fde4874b4407c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Приближается великий и светлый праздник – День Победы! Праздник, который ждали миллионы людей по всему миру.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Дорогая цена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 этого праздника – многочисленные жертвы фашизма, слезы жен, матерей и детей.…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20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Пословицы о войне и мире.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0" name="Рисунок 82" descr="http://i.detskijsad7.ru/u/pic/67/78c390c97c11e392dc28f6c45aa83f/-/3671b2f74255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i.detskijsad7.ru/u/pic/67/78c390c97c11e392dc28f6c45aa83f/-/3671b2f74255t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Худой мир лучше доброй брани. Война кровь любит. Войной да огнем не шутят. Войну хорошо слышать, да тяжело видеть. Вражда не делает добра. Держи порох сухим - будешь непобедим. Дружно за мир стоять -…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22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Песни нашей ПОБЕДЫ!!!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1" name="Рисунок 83" descr="http://i.detskijsad7.ru/u/pic/c3/7eee42c97411e3aaff4df3c45aa83f/-/music-pesni-nashey-pobedy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i.detskijsad7.ru/u/pic/c3/7eee42c97411e3aaff4df3c45aa83f/-/music-pesni-nashey-pobedy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НЕСОВМЕСТИМЫ ДЕТИ И ВОЙНА Слова М. Садовского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,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музыка О.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Хромушина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>. Скачать ноты: Лист 1 Лист 2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И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грают дети всей земли в войну, Но разве о войне мечтают дети? Пусть только смех взрывает тишину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Н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а…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24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Сценарии и разработки ко ДНЮ ПОБЕДЫ!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2" name="Рисунок 84" descr="http://i.detskijsad7.ru/u/pic/41/37f062c97b11e3ace5bcfbc45aa83f/-/Bezyimyannyiy1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i.detskijsad7.ru/u/pic/41/37f062c97b11e3ace5bcfbc45aa83f/-/Bezyimyannyiy1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Дню Победы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слава!сценарий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 праздника в детском саду Русский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солдатурок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 памяти, сценарий внеклассного мероприятия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Ч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етыре года шла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войнасценарий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 торжественной линейки, посвященной Дню Победы У Вечного…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26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Раскраски День победы - 9 мая!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3" name="Рисунок 85" descr="http://i.detskijsad7.ru/u/pic/f0/7259c4c97011e38fd7982ac55aa83f/-/9-%D0%BC%D0%B0%D1%8F-%D1%80%D0%B0%D1%81%D0%BA%D1%80%D0%B0%D1%81%D0%BA%D0%B0-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i.detskijsad7.ru/u/pic/f0/7259c4c97011e38fd7982ac55aa83f/-/9-%D0%BC%D0%B0%D1%8F-%D1%80%D0%B0%D1%81%D0%BA%D1%80%D0%B0%D1%81%D0%BA%D0%B0-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 xml:space="preserve">  </w:t>
      </w:r>
    </w:p>
    <w:p w:rsidR="00B35168" w:rsidRDefault="00B35168" w:rsidP="00B35168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> 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28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Стенгазеты к 9 мая!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4" name="Рисунок 86" descr="http://i.detskijsad7.ru/u/pic/65/a5d99cc96b11e3a40f6df9c45aa83f/-/s8011567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i.detskijsad7.ru/u/pic/65/a5d99cc96b11e3a40f6df9c45aa83f/-/s80115672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Праздничная стенгазета ко Дню Победы (9 мая) Данная стенгазета расположена на 8 листах и в целом имеет формат А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1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. Её необходимо распечатать, все листы склеить между собой или наклеить на ватман. Также…</w:t>
      </w:r>
    </w:p>
    <w:p w:rsidR="00B35168" w:rsidRDefault="00B634FA" w:rsidP="00B35168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30" w:history="1">
        <w:r w:rsidR="00B35168">
          <w:rPr>
            <w:rStyle w:val="a4"/>
            <w:rFonts w:ascii="Georgia" w:hAnsi="Georgia" w:cs="Arial"/>
            <w:b w:val="0"/>
            <w:bCs w:val="0"/>
            <w:color w:val="000033"/>
            <w:sz w:val="32"/>
            <w:szCs w:val="32"/>
            <w:u w:val="none"/>
          </w:rPr>
          <w:t>Стихи для детей к 9 мая Дню Победы!</w:t>
        </w:r>
      </w:hyperlink>
    </w:p>
    <w:p w:rsidR="00B35168" w:rsidRDefault="00B35168" w:rsidP="00B35168">
      <w:pPr>
        <w:pStyle w:val="block-date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21 апреля 2014</w:t>
      </w:r>
    </w:p>
    <w:p w:rsidR="00B35168" w:rsidRDefault="00B35168" w:rsidP="00B35168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228850" cy="1047750"/>
            <wp:effectExtent l="19050" t="0" r="0" b="0"/>
            <wp:docPr id="15" name="Рисунок 87" descr="http://i.detskijsad7.ru/u/pic/d6/4f4142c97a11e39db3edeac45aa83f/-/pobeda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i.detskijsad7.ru/u/pic/d6/4f4142c97a11e39db3edeac45aa83f/-/pobeda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68" w:rsidRDefault="00B35168" w:rsidP="00B35168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Что такое День Победы? Что такое День Победы? Это утренний парад: Едут танки и ракеты, Марширует строй солдат. Что такое День Победы? Это праздничный салют: Фейерве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рк  взл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етает в небо, Рассыпаясь там и…</w:t>
      </w:r>
    </w:p>
    <w:p w:rsidR="00B35168" w:rsidRDefault="00B35168" w:rsidP="00B35168">
      <w:pPr>
        <w:rPr>
          <w:rFonts w:ascii="Georgia" w:hAnsi="Georgia" w:cs="Arial"/>
          <w:color w:val="FFFFFF"/>
          <w:sz w:val="19"/>
          <w:szCs w:val="19"/>
        </w:rPr>
      </w:pPr>
    </w:p>
    <w:p w:rsidR="00B35168" w:rsidRDefault="00B35168" w:rsidP="00B35168">
      <w:pPr>
        <w:pStyle w:val="z-"/>
      </w:pPr>
      <w:r>
        <w:t>Начало формы</w:t>
      </w:r>
    </w:p>
    <w:p w:rsidR="00B35168" w:rsidRDefault="00B634FA" w:rsidP="00B35168">
      <w:pPr>
        <w:rPr>
          <w:rFonts w:ascii="Georgia" w:hAnsi="Georgia" w:cs="Arial"/>
          <w:color w:val="FFFFFF"/>
          <w:sz w:val="19"/>
          <w:szCs w:val="19"/>
        </w:rPr>
      </w:pPr>
      <w:r>
        <w:rPr>
          <w:rFonts w:ascii="Georgia" w:hAnsi="Georgia" w:cs="Arial"/>
          <w:vanish/>
          <w:color w:val="FFFFFF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32" o:title=""/>
          </v:shape>
          <w:control r:id="rId33" w:name="DefaultOcxName" w:shapeid="_x0000_i1028"/>
        </w:object>
      </w:r>
    </w:p>
    <w:p w:rsidR="00B35168" w:rsidRDefault="00B35168" w:rsidP="00B35168">
      <w:pPr>
        <w:pStyle w:val="z-1"/>
      </w:pPr>
      <w:r>
        <w:t>Конец формы</w:t>
      </w:r>
    </w:p>
    <w:p w:rsidR="00B35168" w:rsidRDefault="00B35168" w:rsidP="00B35168">
      <w:pPr>
        <w:pStyle w:val="a3"/>
        <w:rPr>
          <w:rFonts w:ascii="Georgia" w:hAnsi="Georgia" w:cs="Arial"/>
          <w:color w:val="FFFFFF"/>
          <w:sz w:val="19"/>
          <w:szCs w:val="19"/>
        </w:rPr>
      </w:pPr>
    </w:p>
    <w:p w:rsidR="00B35168" w:rsidRDefault="00B35168" w:rsidP="00B3516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FF0000"/>
          <w:sz w:val="27"/>
          <w:szCs w:val="27"/>
        </w:rPr>
      </w:pPr>
    </w:p>
    <w:p w:rsidR="00E640AC" w:rsidRDefault="00E640AC"/>
    <w:sectPr w:rsidR="00E640AC" w:rsidSect="00E6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68"/>
    <w:rsid w:val="00674193"/>
    <w:rsid w:val="00B35168"/>
    <w:rsid w:val="00B634FA"/>
    <w:rsid w:val="00C86120"/>
    <w:rsid w:val="00E6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AC"/>
  </w:style>
  <w:style w:type="paragraph" w:styleId="2">
    <w:name w:val="heading 2"/>
    <w:basedOn w:val="a"/>
    <w:link w:val="20"/>
    <w:uiPriority w:val="9"/>
    <w:semiHidden/>
    <w:unhideWhenUsed/>
    <w:qFormat/>
    <w:rsid w:val="00B3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51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uiPriority w:val="99"/>
    <w:rsid w:val="00B351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5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516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5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5168"/>
    <w:rPr>
      <w:rFonts w:ascii="Arial" w:hAnsi="Arial" w:cs="Arial"/>
      <w:vanish/>
      <w:sz w:val="16"/>
      <w:szCs w:val="16"/>
    </w:rPr>
  </w:style>
  <w:style w:type="character" w:styleId="a4">
    <w:name w:val="Hyperlink"/>
    <w:basedOn w:val="a0"/>
    <w:uiPriority w:val="99"/>
    <w:unhideWhenUsed/>
    <w:rsid w:val="00B35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jsad7.ru/vo-imya-pobedy/novaya-zapis-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etskijsad7.ru/vo-imya-pobedy/novaya-zapis-3" TargetMode="External"/><Relationship Id="rId26" Type="http://schemas.openxmlformats.org/officeDocument/2006/relationships/hyperlink" Target="http://detskijsad7.ru/vo-imya-pobedy/raskraski-den-pobedy-9-may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detskijsad7.ru/vo-imya-pobedy/rasskazy-o-velikoy-otechestvennoy-voyne-dlya-dete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hyperlink" Target="http://detskijsad7.ru/vo-imya-pobedy/novaya-zapis-2" TargetMode="External"/><Relationship Id="rId20" Type="http://schemas.openxmlformats.org/officeDocument/2006/relationships/hyperlink" Target="http://detskijsad7.ru/vo-imya-pobedy/poslovitcy-o-voyne-i-mire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detskijsad7.ru/vo-imya-pobedy/knigi-o-velikoy-otechestvennoy-voyne-dlya-detey-i-ikh-rol-v-vosp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detskijsad7.ru/vo-imya-pobedy/stcenarii-i-razrabotki-ko-dnyu-pobedy" TargetMode="External"/><Relationship Id="rId32" Type="http://schemas.openxmlformats.org/officeDocument/2006/relationships/image" Target="media/image15.wmf"/><Relationship Id="rId5" Type="http://schemas.openxmlformats.org/officeDocument/2006/relationships/hyperlink" Target="http://detskijsad7.ru/vo-imya-pobedy/yubileynye-daty-voennoy-istorii-rossii-v-2015-godu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detskijsad7.ru/vo-imya-pobedy/stengazety-k-9-maya" TargetMode="External"/><Relationship Id="rId10" Type="http://schemas.openxmlformats.org/officeDocument/2006/relationships/hyperlink" Target="http://detskijsad7.ru/vo-imya-pobedy/otkrytka-frontovoy-treugolnik-k-9-maya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detskijsad7.ru/vo-imya-pobedy/novaya-zapis-4" TargetMode="External"/><Relationship Id="rId22" Type="http://schemas.openxmlformats.org/officeDocument/2006/relationships/hyperlink" Target="http://detskijsad7.ru/vo-imya-pobedy/novaya-zapis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detskijsad7.ru/vo-imya-pobedy/stikhi-dlya-detey-k-9-maya-dnyu-pobedy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6051</Characters>
  <Application>Microsoft Office Word</Application>
  <DocSecurity>0</DocSecurity>
  <Lines>50</Lines>
  <Paragraphs>14</Paragraphs>
  <ScaleCrop>false</ScaleCrop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2015-02-13T02:24:00Z</dcterms:created>
  <dcterms:modified xsi:type="dcterms:W3CDTF">2015-02-13T03:35:00Z</dcterms:modified>
</cp:coreProperties>
</file>