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7" w:rsidRDefault="000D7B47" w:rsidP="000D7B47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Пословицы о войне и мире.</w:t>
      </w:r>
    </w:p>
    <w:p w:rsidR="000D7B47" w:rsidRDefault="000D7B47" w:rsidP="000D7B47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67/78c390c97c11e392dc28f6c45aa83f/-/3671b2f7425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detskijsad7.ru/u/pic/67/78c390c97c11e392dc28f6c45aa83f/-/3671b2f74255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47" w:rsidRDefault="000D7B47" w:rsidP="000D7B47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Худой мир лучше доброй брани.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Война кровь любит.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Войной да огнем не шутят.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Войну хорошо слышать, да тяжело видеть.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Вражда не делает добра.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Держи порох сухим - будешь непобедим.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Дружно за мир стоять - войне не бывать.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Если хочешь мира, будь готов к войне.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Кому мир недорог, тот нам и ворог.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Мир - дело великое.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На смерть детей не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нарожаешься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В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некрутчину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 - что в могилу.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Не доверяешься -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бьют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и перевернешься - бьют.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Воевать - так не горевать, а горевать - так не воевать.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Без головы - не ратник, а побежал, так и воротиться можно.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Без смелости не возьмешь крепости.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Бей врага, не жалей батога.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Бой красен мужеством, а приятель дружеством.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Больно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ранен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- и головы не нашли.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В нашей волости три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болести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некрутство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, подати да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земщина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 нашем полку нет толку: кто раньше встал да палку взял, тот и капрал.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 спину бьют, как полосу куют.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Верно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служу - ни по чем не тужу.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Веселое горе - солдатская жизнь.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Воевал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молодой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, а под старость отпустили домой.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Воин: сидит под кустом да воет.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Где коза прошла, там и солдат пройдет.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Где ни пожил солдат, там и расплодился.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Где тесно, там-то солдату и место.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Грозен враг за горами, а еще грознее за плечами.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Дай бог ему быть полковником, только не в нашем полку.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lastRenderedPageBreak/>
        <w:t>Дай бог, чтоб пилось и елось, а служба на ум не шла.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Дорожка вместе, табачок пополам.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Един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воин десять рот водит.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Еще бы воевал, да пищаль потерял.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Жеребий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дурак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 - и отца в солдаты отдаст.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За него давно на том свете провиант получают.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За солдатом -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пиши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пропало.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Знай сметку, умирай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скорчась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!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Из лука - не мы, из пищали - не мы; а зубы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поскалить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,</w:t>
      </w:r>
      <w:r>
        <w:rPr>
          <w:rFonts w:ascii="Georgia" w:hAnsi="Georgia" w:cs="Arial"/>
          <w:color w:val="000000"/>
          <w:sz w:val="19"/>
          <w:szCs w:val="19"/>
        </w:rPr>
        <w:br/>
        <w:t xml:space="preserve">язык почесать - против нас не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сыскать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Иному служба - мать, иному - мачеха.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Казак без коня, что солдат без ружья.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Коли мало штыка, так дадим приклада.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Кто служит, тот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тужит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; а кто орет, тот песни поет.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Легко про воина слушать, да тяжело (да страшно) его видеть.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На войне рать крепка воеводою.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Не будешь покойник - будешь полковник.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Недотянешь - бьют, перетянешь - бьют.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Не за то бьют солдата, что крадет, а чтобы концы хоронил.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Не пуля, а человек человека из ружья убивает.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Не ставь неприятеля овцою, ставь его волком.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Нешто солдату и без шубы деется: идет да греется.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Он и не понюхал пороху.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Пуля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дура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, штык молодец.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Сколько ни служить, а в отставке быть.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Служивый - что муха: где щель, там и постель, где забор, там и двор.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Смерть русскому солдату свой брат.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 близко - кланяйся ему низко.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Солдат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в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отпуску - рубаха из порток.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 горемыка, хуже лапотного лыка.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 - казенный человек.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Солдат не вор (солдат добрый человек), да плащ его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хапун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 не украл, а просто взял.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 - отрезанный ломоть.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lastRenderedPageBreak/>
        <w:t>Солдат спит, а служба идет.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 шилом бреется, дымом греется.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Солдатка ни вдова, ни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мужняя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жена.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Солдаткиным ребятам вся деревня отец.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Стужа, да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нужа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, да царская служба.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У солдата шило бреет, а шубы нет, так палка греет.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Честь солдата береги свято.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Авось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да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небось на фронте брось.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Автомат да лопата - друзья солдата.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Бей врага винтовкой, бей и сноровкой.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Бой отвагу любит.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Бой - святое дело, иди на врага смело.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Былой славой боя не выиграешь.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 бою побывать - цену жизни узнать.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Видит Москву фашистское око, да зуб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неймет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Враг рядом - бей прикладом.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Враг хотел пировать, а пришлось горевать.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Врага в слезах не утопишь.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Вчерашней славой на войне не живут.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Гвардейский миномет везде врага найдет.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Для советского солдата граница свята.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До Москвы на танках, а от Москвы на санках.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Если по-русски скроен, и один в поле воин.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Живя в мире, не забывай о войне.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За край свой насмерть стой.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 нам с пушками, а от нас с клюшками.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Каков полк, таков о нем и толк.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Кипит суп - котелок друг, стук-бряк - котелок враг.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Кто оружием умело владеет, тот врагов одолеет.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Кто храбр да стоек, тот десятерых стоит.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Кто честно служит, с тем слава дружит.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Либо грудь в крестах, либо голова в кустах.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Лучше умереть в поле, чем в бабьем подоле.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На героя и слава бежит.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lastRenderedPageBreak/>
        <w:br/>
        <w:t>Не силою дерутся, а умением.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От наших ворот живет и поворот.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Плох тот солдат, который не думает быть генералом.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Порядок в роте - и старшина в почете.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Пуля чинов не разбирает.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Русский солдат не знает преград.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Сапер ошибается только один раз.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Славу свою добываю в бою.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Смелости учись у разведчика, осторожности у сапера -</w:t>
      </w:r>
      <w:r>
        <w:rPr>
          <w:rFonts w:ascii="Georgia" w:hAnsi="Georgia" w:cs="Arial"/>
          <w:color w:val="000000"/>
          <w:sz w:val="19"/>
          <w:szCs w:val="19"/>
        </w:rPr>
        <w:br/>
        <w:t>никогда не ошибешься.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Умелый боец везде молодец.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Храбрость - пестра победы.</w:t>
      </w:r>
    </w:p>
    <w:p w:rsidR="00333A69" w:rsidRDefault="00333A69"/>
    <w:sectPr w:rsidR="00333A69" w:rsidSect="005F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B47"/>
    <w:rsid w:val="000D7B47"/>
    <w:rsid w:val="00322D42"/>
    <w:rsid w:val="00333A69"/>
    <w:rsid w:val="005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4D"/>
  </w:style>
  <w:style w:type="paragraph" w:styleId="1">
    <w:name w:val="heading 1"/>
    <w:basedOn w:val="a"/>
    <w:link w:val="10"/>
    <w:uiPriority w:val="9"/>
    <w:qFormat/>
    <w:rsid w:val="000D7B47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B47"/>
    <w:rPr>
      <w:rFonts w:ascii="Georgia" w:eastAsia="Times New Roman" w:hAnsi="Georgia" w:cs="Times New Roman"/>
      <w:color w:val="000033"/>
      <w:kern w:val="36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0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0D7B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2015-02-13T02:52:00Z</dcterms:created>
  <dcterms:modified xsi:type="dcterms:W3CDTF">2015-02-13T03:33:00Z</dcterms:modified>
</cp:coreProperties>
</file>