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D" w:rsidRPr="00B12B6D" w:rsidRDefault="0074667C" w:rsidP="00B12B6D">
      <w:pPr>
        <w:spacing w:before="100" w:beforeAutospacing="1" w:after="100" w:afterAutospacing="1" w:line="240" w:lineRule="auto"/>
        <w:outlineLvl w:val="0"/>
        <w:rPr>
          <w:rFonts w:ascii="Arial" w:eastAsia="Times New Roman" w:hAnsi="Arial" w:cs="Arial"/>
          <w:b/>
          <w:bCs/>
          <w:color w:val="005B7F"/>
          <w:kern w:val="36"/>
          <w:sz w:val="32"/>
          <w:szCs w:val="32"/>
        </w:rPr>
      </w:pPr>
      <w:r>
        <w:rPr>
          <w:rFonts w:ascii="Arial" w:eastAsia="Times New Roman" w:hAnsi="Arial" w:cs="Arial"/>
          <w:b/>
          <w:bCs/>
          <w:color w:val="005B7F"/>
          <w:kern w:val="36"/>
          <w:sz w:val="32"/>
          <w:szCs w:val="32"/>
        </w:rPr>
        <w:t xml:space="preserve">          </w:t>
      </w:r>
      <w:r w:rsidR="00B12B6D" w:rsidRPr="00B12B6D">
        <w:rPr>
          <w:rFonts w:ascii="Arial" w:eastAsia="Times New Roman" w:hAnsi="Arial" w:cs="Arial"/>
          <w:b/>
          <w:bCs/>
          <w:color w:val="005B7F"/>
          <w:kern w:val="36"/>
          <w:sz w:val="32"/>
          <w:szCs w:val="32"/>
        </w:rPr>
        <w:t>Памятки родителям по заболеваниям</w:t>
      </w:r>
    </w:p>
    <w:p w:rsidR="00B12B6D" w:rsidRPr="0074667C" w:rsidRDefault="00B12B6D" w:rsidP="00B12B6D">
      <w:pPr>
        <w:spacing w:after="0" w:line="240" w:lineRule="auto"/>
        <w:jc w:val="center"/>
        <w:rPr>
          <w:rFonts w:ascii="Arial" w:eastAsia="Times New Roman" w:hAnsi="Arial" w:cs="Arial"/>
          <w:b/>
          <w:i/>
          <w:shadow/>
          <w:sz w:val="32"/>
          <w:szCs w:val="18"/>
        </w:rPr>
      </w:pPr>
      <w:r w:rsidRPr="0074667C">
        <w:rPr>
          <w:rFonts w:ascii="Arial" w:eastAsia="Times New Roman" w:hAnsi="Arial" w:cs="Arial"/>
          <w:b/>
          <w:i/>
          <w:shadow/>
          <w:color w:val="32CD32"/>
          <w:sz w:val="32"/>
          <w:szCs w:val="18"/>
        </w:rPr>
        <w:t xml:space="preserve">Памятка для родителей / Острые кишечные инфекции вирусной этиологии. </w:t>
      </w:r>
    </w:p>
    <w:p w:rsidR="00B12B6D" w:rsidRPr="0074667C" w:rsidRDefault="00B12B6D" w:rsidP="00B12B6D">
      <w:pPr>
        <w:spacing w:after="0" w:line="240" w:lineRule="auto"/>
        <w:rPr>
          <w:rFonts w:ascii="Arial" w:eastAsia="Times New Roman" w:hAnsi="Arial" w:cs="Arial"/>
          <w:b/>
          <w:i/>
          <w:shadow/>
          <w:sz w:val="32"/>
          <w:szCs w:val="18"/>
        </w:rPr>
      </w:pPr>
    </w:p>
    <w:p w:rsidR="00B12B6D" w:rsidRPr="0074667C" w:rsidRDefault="00B12B6D" w:rsidP="00B12B6D">
      <w:pPr>
        <w:spacing w:after="0" w:line="240" w:lineRule="auto"/>
        <w:rPr>
          <w:rFonts w:ascii="Arial" w:eastAsia="Times New Roman" w:hAnsi="Arial" w:cs="Arial"/>
          <w:b/>
          <w:i/>
          <w:shadow/>
          <w:sz w:val="32"/>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Острая кишечная инфекция – это собирательное понятие. Сюда входят кишечные инфекции, вызванные вирусами (</w:t>
      </w:r>
      <w:proofErr w:type="spellStart"/>
      <w:r w:rsidRPr="00B12B6D">
        <w:rPr>
          <w:rFonts w:ascii="Arial" w:eastAsia="Times New Roman" w:hAnsi="Arial" w:cs="Arial"/>
          <w:sz w:val="18"/>
          <w:szCs w:val="18"/>
        </w:rPr>
        <w:t>ротавирусная</w:t>
      </w:r>
      <w:proofErr w:type="spellEnd"/>
      <w:r w:rsidRPr="00B12B6D">
        <w:rPr>
          <w:rFonts w:ascii="Arial" w:eastAsia="Times New Roman" w:hAnsi="Arial" w:cs="Arial"/>
          <w:sz w:val="18"/>
          <w:szCs w:val="18"/>
        </w:rPr>
        <w:t xml:space="preserve">, </w:t>
      </w:r>
      <w:proofErr w:type="spellStart"/>
      <w:r w:rsidRPr="00B12B6D">
        <w:rPr>
          <w:rFonts w:ascii="Arial" w:eastAsia="Times New Roman" w:hAnsi="Arial" w:cs="Arial"/>
          <w:sz w:val="18"/>
          <w:szCs w:val="18"/>
        </w:rPr>
        <w:t>астровирусная</w:t>
      </w:r>
      <w:proofErr w:type="spellEnd"/>
      <w:r w:rsidRPr="00B12B6D">
        <w:rPr>
          <w:rFonts w:ascii="Arial" w:eastAsia="Times New Roman" w:hAnsi="Arial" w:cs="Arial"/>
          <w:sz w:val="18"/>
          <w:szCs w:val="18"/>
        </w:rPr>
        <w:t xml:space="preserve">, аденовирусная и </w:t>
      </w:r>
      <w:proofErr w:type="spellStart"/>
      <w:r w:rsidRPr="00B12B6D">
        <w:rPr>
          <w:rFonts w:ascii="Arial" w:eastAsia="Times New Roman" w:hAnsi="Arial" w:cs="Arial"/>
          <w:sz w:val="18"/>
          <w:szCs w:val="18"/>
        </w:rPr>
        <w:t>норовирусная</w:t>
      </w:r>
      <w:proofErr w:type="spellEnd"/>
      <w:r w:rsidRPr="00B12B6D">
        <w:rPr>
          <w:rFonts w:ascii="Arial" w:eastAsia="Times New Roman" w:hAnsi="Arial" w:cs="Arial"/>
          <w:sz w:val="18"/>
          <w:szCs w:val="18"/>
        </w:rPr>
        <w:t xml:space="preserve"> инфекции) и бактериями (брюшной тиф, сальмонеллёз, дизентерия, холера и др.).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Источниками инфекции при вирусных и бактериальных кишечных инфекциях являются люди (с клиническими проявлениями заболевания и носители возбудителя) и животные.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Острые кишечные инфекции вирусной этиологии передаются от человека к человеку и имеют разнообразные пути передачи: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w:t>
      </w:r>
      <w:proofErr w:type="gramStart"/>
      <w:r w:rsidRPr="00B12B6D">
        <w:rPr>
          <w:rFonts w:ascii="Arial" w:eastAsia="Times New Roman" w:hAnsi="Arial" w:cs="Arial"/>
          <w:sz w:val="18"/>
          <w:szCs w:val="18"/>
        </w:rPr>
        <w:t>Водный</w:t>
      </w:r>
      <w:proofErr w:type="gramEnd"/>
      <w:r w:rsidRPr="00B12B6D">
        <w:rPr>
          <w:rFonts w:ascii="Arial" w:eastAsia="Times New Roman" w:hAnsi="Arial" w:cs="Arial"/>
          <w:sz w:val="18"/>
          <w:szCs w:val="18"/>
        </w:rPr>
        <w:t xml:space="preserve"> – при употреблении некипяченой воды, инфицированной вирусами.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Контактно – бытовой: возможно заразиться через предметы обихода и грязные руки (возбудители заболеваний могут жить на различных предметах в течение 5-7 дней).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w:t>
      </w:r>
      <w:proofErr w:type="gramStart"/>
      <w:r w:rsidRPr="00B12B6D">
        <w:rPr>
          <w:rFonts w:ascii="Arial" w:eastAsia="Times New Roman" w:hAnsi="Arial" w:cs="Arial"/>
          <w:sz w:val="18"/>
          <w:szCs w:val="18"/>
        </w:rPr>
        <w:t>Пищевой</w:t>
      </w:r>
      <w:proofErr w:type="gramEnd"/>
      <w:r w:rsidRPr="00B12B6D">
        <w:rPr>
          <w:rFonts w:ascii="Arial" w:eastAsia="Times New Roman" w:hAnsi="Arial" w:cs="Arial"/>
          <w:sz w:val="18"/>
          <w:szCs w:val="18"/>
        </w:rPr>
        <w:t xml:space="preserve"> – при употреблении в пищу инфицированных продуктов.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К сожалению, вакцин, защищающих от этих инфекций, пока не разработано.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Болеют острыми кишечными инфекциями люди любого возраста, но особенно высока заболеваемость детей до 7 лет.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Для </w:t>
      </w:r>
      <w:proofErr w:type="spellStart"/>
      <w:r w:rsidRPr="00B12B6D">
        <w:rPr>
          <w:rFonts w:ascii="Arial" w:eastAsia="Times New Roman" w:hAnsi="Arial" w:cs="Arial"/>
          <w:sz w:val="18"/>
          <w:szCs w:val="18"/>
        </w:rPr>
        <w:t>ротавирусной</w:t>
      </w:r>
      <w:proofErr w:type="spellEnd"/>
      <w:r w:rsidRPr="00B12B6D">
        <w:rPr>
          <w:rFonts w:ascii="Arial" w:eastAsia="Times New Roman" w:hAnsi="Arial" w:cs="Arial"/>
          <w:sz w:val="18"/>
          <w:szCs w:val="18"/>
        </w:rPr>
        <w:t xml:space="preserve"> инфекции характерна повышенная заболеваемость в зимнее время года, что объясняется лучшим сохранением вируса при низких температурах.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От момента заражения до начала появления клинических симптомов проходит от 1 до 5 дней. Наиболее часто у заболевших отмечается рвота, которая является многократной, продолжается до трёх дней, подъём температуры, понос. У многих детей выявлено сочетание кишечных расстройств с воспалением верхних дыхательных путей (заложенность носа, гиперемия зева, покашливание).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roofErr w:type="spellStart"/>
      <w:r w:rsidRPr="00B12B6D">
        <w:rPr>
          <w:rFonts w:ascii="Arial" w:eastAsia="Times New Roman" w:hAnsi="Arial" w:cs="Arial"/>
          <w:sz w:val="18"/>
          <w:szCs w:val="18"/>
        </w:rPr>
        <w:t>Астровирусной</w:t>
      </w:r>
      <w:proofErr w:type="spellEnd"/>
      <w:r w:rsidRPr="00B12B6D">
        <w:rPr>
          <w:rFonts w:ascii="Arial" w:eastAsia="Times New Roman" w:hAnsi="Arial" w:cs="Arial"/>
          <w:sz w:val="18"/>
          <w:szCs w:val="18"/>
        </w:rPr>
        <w:t xml:space="preserve"> инфекцией круглый год болеют дети и подростки, но наиболее часто заболевание регистрируется у детей до года. </w:t>
      </w:r>
      <w:proofErr w:type="spellStart"/>
      <w:r w:rsidRPr="00B12B6D">
        <w:rPr>
          <w:rFonts w:ascii="Arial" w:eastAsia="Times New Roman" w:hAnsi="Arial" w:cs="Arial"/>
          <w:sz w:val="18"/>
          <w:szCs w:val="18"/>
        </w:rPr>
        <w:t>Астровирус</w:t>
      </w:r>
      <w:proofErr w:type="spellEnd"/>
      <w:r w:rsidRPr="00B12B6D">
        <w:rPr>
          <w:rFonts w:ascii="Arial" w:eastAsia="Times New Roman" w:hAnsi="Arial" w:cs="Arial"/>
          <w:sz w:val="18"/>
          <w:szCs w:val="18"/>
        </w:rPr>
        <w:t xml:space="preserve"> находится в организме до 9 дней. При этом заболевании больной часто жалуется на жидкий стул, снижение аппетита, повышение температуры. Дети из организованных детских коллективов имеют больший риск инфицирования, чем дети не посещающие их.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Аденовирусная инфекция наиболее часто регистрируется в лечебно-профилактических организациях, детских учреждениях. Болеют преимущественно дети. Инкубационный период заболевания – от 3 до 10 дней. Характеризуется более длительным течением в сравнении с </w:t>
      </w:r>
      <w:proofErr w:type="spellStart"/>
      <w:r w:rsidRPr="00B12B6D">
        <w:rPr>
          <w:rFonts w:ascii="Arial" w:eastAsia="Times New Roman" w:hAnsi="Arial" w:cs="Arial"/>
          <w:sz w:val="18"/>
          <w:szCs w:val="18"/>
        </w:rPr>
        <w:t>ротавирусной</w:t>
      </w:r>
      <w:proofErr w:type="spellEnd"/>
      <w:r w:rsidRPr="00B12B6D">
        <w:rPr>
          <w:rFonts w:ascii="Arial" w:eastAsia="Times New Roman" w:hAnsi="Arial" w:cs="Arial"/>
          <w:sz w:val="18"/>
          <w:szCs w:val="18"/>
        </w:rPr>
        <w:t xml:space="preserve"> инфекцией. Жидкий стул сохраняется от 6 до 23 дней, может сопровождаться рвотой и повышением температуры.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roofErr w:type="spellStart"/>
      <w:r w:rsidRPr="00B12B6D">
        <w:rPr>
          <w:rFonts w:ascii="Arial" w:eastAsia="Times New Roman" w:hAnsi="Arial" w:cs="Arial"/>
          <w:sz w:val="18"/>
          <w:szCs w:val="18"/>
        </w:rPr>
        <w:t>Норовирусы</w:t>
      </w:r>
      <w:proofErr w:type="spellEnd"/>
      <w:r w:rsidRPr="00B12B6D">
        <w:rPr>
          <w:rFonts w:ascii="Arial" w:eastAsia="Times New Roman" w:hAnsi="Arial" w:cs="Arial"/>
          <w:sz w:val="18"/>
          <w:szCs w:val="18"/>
        </w:rPr>
        <w:t xml:space="preserve"> поражают население всех возрастных групп, часто возникают вспышки </w:t>
      </w:r>
      <w:proofErr w:type="spellStart"/>
      <w:r w:rsidRPr="00B12B6D">
        <w:rPr>
          <w:rFonts w:ascii="Arial" w:eastAsia="Times New Roman" w:hAnsi="Arial" w:cs="Arial"/>
          <w:sz w:val="18"/>
          <w:szCs w:val="18"/>
        </w:rPr>
        <w:t>норовирусного</w:t>
      </w:r>
      <w:proofErr w:type="spellEnd"/>
      <w:r w:rsidRPr="00B12B6D">
        <w:rPr>
          <w:rFonts w:ascii="Arial" w:eastAsia="Times New Roman" w:hAnsi="Arial" w:cs="Arial"/>
          <w:sz w:val="18"/>
          <w:szCs w:val="18"/>
        </w:rPr>
        <w:t xml:space="preserve"> гастроэнтерита среди детей школьного возраста, взрослых и пожилых людей осенью, зимой и весной. </w:t>
      </w:r>
      <w:proofErr w:type="spellStart"/>
      <w:r w:rsidRPr="00B12B6D">
        <w:rPr>
          <w:rFonts w:ascii="Arial" w:eastAsia="Times New Roman" w:hAnsi="Arial" w:cs="Arial"/>
          <w:sz w:val="18"/>
          <w:szCs w:val="18"/>
        </w:rPr>
        <w:t>Норовирусы</w:t>
      </w:r>
      <w:proofErr w:type="spellEnd"/>
      <w:r w:rsidRPr="00B12B6D">
        <w:rPr>
          <w:rFonts w:ascii="Arial" w:eastAsia="Times New Roman" w:hAnsi="Arial" w:cs="Arial"/>
          <w:sz w:val="18"/>
          <w:szCs w:val="18"/>
        </w:rPr>
        <w:t xml:space="preserve"> обладают высокой устойчивостью по отношению к физическим и химическим воздействиям, могут длительно сохранять инфекционные свойства (до 28 дней и более) на различных видах поверхностей.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Источником инфекции является больной человек или бессимптомный носитель вируса. Инкубационный период составляет 12-48 часов, продолжительность заболевания – от 2 до 5 дней. </w:t>
      </w:r>
      <w:proofErr w:type="spellStart"/>
      <w:r w:rsidRPr="00B12B6D">
        <w:rPr>
          <w:rFonts w:ascii="Arial" w:eastAsia="Times New Roman" w:hAnsi="Arial" w:cs="Arial"/>
          <w:sz w:val="18"/>
          <w:szCs w:val="18"/>
        </w:rPr>
        <w:t>Норовирус</w:t>
      </w:r>
      <w:proofErr w:type="spellEnd"/>
      <w:r w:rsidRPr="00B12B6D">
        <w:rPr>
          <w:rFonts w:ascii="Arial" w:eastAsia="Times New Roman" w:hAnsi="Arial" w:cs="Arial"/>
          <w:sz w:val="18"/>
          <w:szCs w:val="18"/>
        </w:rPr>
        <w:t xml:space="preserve"> очень </w:t>
      </w:r>
      <w:proofErr w:type="gramStart"/>
      <w:r w:rsidRPr="00B12B6D">
        <w:rPr>
          <w:rFonts w:ascii="Arial" w:eastAsia="Times New Roman" w:hAnsi="Arial" w:cs="Arial"/>
          <w:sz w:val="18"/>
          <w:szCs w:val="18"/>
        </w:rPr>
        <w:t>заразен</w:t>
      </w:r>
      <w:proofErr w:type="gramEnd"/>
      <w:r w:rsidRPr="00B12B6D">
        <w:rPr>
          <w:rFonts w:ascii="Arial" w:eastAsia="Times New Roman" w:hAnsi="Arial" w:cs="Arial"/>
          <w:sz w:val="18"/>
          <w:szCs w:val="18"/>
        </w:rPr>
        <w:t xml:space="preserve">, достаточно менее 10 вирусных частиц чтобы вызвать заболевание у здорового взрослого человека.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Факторами передачи </w:t>
      </w:r>
      <w:proofErr w:type="spellStart"/>
      <w:r w:rsidRPr="00B12B6D">
        <w:rPr>
          <w:rFonts w:ascii="Arial" w:eastAsia="Times New Roman" w:hAnsi="Arial" w:cs="Arial"/>
          <w:sz w:val="18"/>
          <w:szCs w:val="18"/>
        </w:rPr>
        <w:t>норовирусов</w:t>
      </w:r>
      <w:proofErr w:type="spellEnd"/>
      <w:r w:rsidRPr="00B12B6D">
        <w:rPr>
          <w:rFonts w:ascii="Arial" w:eastAsia="Times New Roman" w:hAnsi="Arial" w:cs="Arial"/>
          <w:sz w:val="18"/>
          <w:szCs w:val="18"/>
        </w:rPr>
        <w:t xml:space="preserve"> обычно служат необеззараженные руки пациентов, медицинских работников, заражённые поверхности, в учебных заведениях ими часто оказываются ручки дверей, клавиатура и «мышки» компьютеров. Кроме того, вирус может передаться через заражённые лицами с бессимптомной формой заболевания пищевые продукты, не проходящие термическую обработку. Пищевой лёд, </w:t>
      </w:r>
      <w:proofErr w:type="spellStart"/>
      <w:r w:rsidRPr="00B12B6D">
        <w:rPr>
          <w:rFonts w:ascii="Arial" w:eastAsia="Times New Roman" w:hAnsi="Arial" w:cs="Arial"/>
          <w:sz w:val="18"/>
          <w:szCs w:val="18"/>
        </w:rPr>
        <w:t>бутилированая</w:t>
      </w:r>
      <w:proofErr w:type="spellEnd"/>
      <w:r w:rsidRPr="00B12B6D">
        <w:rPr>
          <w:rFonts w:ascii="Arial" w:eastAsia="Times New Roman" w:hAnsi="Arial" w:cs="Arial"/>
          <w:sz w:val="18"/>
          <w:szCs w:val="18"/>
        </w:rPr>
        <w:t xml:space="preserve"> вода, вода закрытых и открытых водоёмов может служить также причиной заболевания.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Итак, если Вы заметили у Вашего ребёнка повышение температуры, общую слабость, разбитость, тошноту, рвоту. Малыша беспокоят схваткообразные боли в области живота, появляется жидкий многократный стул – немедленно обращайтесь к врачу. </w:t>
      </w: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lastRenderedPageBreak/>
        <w:t xml:space="preserve">Самолечение недопустимо. Заболевания кишечными инфекциями особенно тяжело протекает у детей, так как нарушается обмен веществ, поражается нервная система, происходит обезвоживание организма, истощение.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И конечно, не стоит забывать простые правила: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пить только кипячёную воду;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тщательно мойте овощи, фрукты, ягоды и зелень! Особенно те, которые могли контактировать с землёй, например клубнику, салат;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не покупайте продукты в местах несанкционированной торговли – они могут быть с истекшим сроком годности или изготовлены с нарушением санитарных норм и правил;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не приобретайте для питания овощи и фрукты в разрезанном виде, так как микробы с поверхности легко переносятся и размножаются в сочной мякоти;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не покупайте продукты с истекшим сроком годности;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больше внимания уделять личной гигиене;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если кто-либо из членов семьи болен и находится дома, требуется особо строго соблюдать правила личной гигиены: для больного выделить отдельную посуду, бельё. Для уборки мест общего пользования использовать дезинфицирующие средства.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чаще проводить уборку помещений (необходимо мыть ручки дверей, клавиатуру и «мышку» компьютера, различные виды поверхностей);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проветривать помещения.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Выполнение этих несложных правил поможет избежать заболеванием острой кишечной инфекцией и сохранит Ваше здоровье и здоровье Ваших близких! </w:t>
      </w:r>
    </w:p>
    <w:p w:rsidR="00B12B6D" w:rsidRPr="00B12B6D" w:rsidRDefault="00B12B6D" w:rsidP="00B12B6D">
      <w:pPr>
        <w:spacing w:after="0" w:line="240" w:lineRule="auto"/>
        <w:rPr>
          <w:rFonts w:ascii="Arial" w:eastAsia="Times New Roman" w:hAnsi="Arial" w:cs="Arial"/>
          <w:sz w:val="18"/>
          <w:szCs w:val="18"/>
        </w:rPr>
      </w:pPr>
    </w:p>
    <w:p w:rsidR="00B12B6D" w:rsidRDefault="00B12B6D"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74667C" w:rsidRDefault="0074667C" w:rsidP="00B12B6D">
      <w:pPr>
        <w:spacing w:after="0" w:line="240" w:lineRule="auto"/>
        <w:rPr>
          <w:rFonts w:ascii="Arial" w:eastAsia="Times New Roman" w:hAnsi="Arial" w:cs="Arial"/>
          <w:sz w:val="18"/>
          <w:szCs w:val="18"/>
        </w:rPr>
      </w:pPr>
    </w:p>
    <w:p w:rsidR="00131E96" w:rsidRDefault="00131E96" w:rsidP="00B12B6D">
      <w:pPr>
        <w:spacing w:after="0" w:line="240" w:lineRule="auto"/>
        <w:rPr>
          <w:rFonts w:ascii="Arial" w:eastAsia="Times New Roman" w:hAnsi="Arial" w:cs="Arial"/>
          <w:sz w:val="18"/>
          <w:szCs w:val="18"/>
        </w:rPr>
      </w:pPr>
    </w:p>
    <w:p w:rsidR="00131E96" w:rsidRPr="00B12B6D" w:rsidRDefault="00131E96"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74667C" w:rsidRDefault="00B12B6D" w:rsidP="00B12B6D">
      <w:pPr>
        <w:spacing w:after="0" w:line="240" w:lineRule="auto"/>
        <w:jc w:val="center"/>
        <w:rPr>
          <w:rFonts w:ascii="Arial" w:eastAsia="Times New Roman" w:hAnsi="Arial" w:cs="Arial"/>
          <w:b/>
          <w:i/>
          <w:shadow/>
          <w:sz w:val="32"/>
          <w:szCs w:val="18"/>
        </w:rPr>
      </w:pPr>
      <w:r w:rsidRPr="0074667C">
        <w:rPr>
          <w:rFonts w:ascii="Arial" w:eastAsia="Times New Roman" w:hAnsi="Arial" w:cs="Arial"/>
          <w:b/>
          <w:i/>
          <w:shadow/>
          <w:color w:val="32CD32"/>
          <w:sz w:val="32"/>
          <w:szCs w:val="18"/>
        </w:rPr>
        <w:lastRenderedPageBreak/>
        <w:t>Памятка для родителей / РОТАВИРУСНАЯ ИНФЕКЦИЯ</w:t>
      </w:r>
    </w:p>
    <w:p w:rsidR="00B12B6D" w:rsidRPr="0074667C" w:rsidRDefault="00B12B6D" w:rsidP="00B12B6D">
      <w:pPr>
        <w:spacing w:after="0" w:line="240" w:lineRule="auto"/>
        <w:rPr>
          <w:rFonts w:ascii="Arial" w:eastAsia="Times New Roman" w:hAnsi="Arial" w:cs="Arial"/>
          <w:b/>
          <w:i/>
          <w:shadow/>
          <w:sz w:val="32"/>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roofErr w:type="spellStart"/>
      <w:r w:rsidRPr="00B12B6D">
        <w:rPr>
          <w:rFonts w:ascii="Arial" w:eastAsia="Times New Roman" w:hAnsi="Arial" w:cs="Arial"/>
          <w:sz w:val="18"/>
          <w:szCs w:val="18"/>
        </w:rPr>
        <w:t>Ротавирусная</w:t>
      </w:r>
      <w:proofErr w:type="spellEnd"/>
      <w:r w:rsidRPr="00B12B6D">
        <w:rPr>
          <w:rFonts w:ascii="Arial" w:eastAsia="Times New Roman" w:hAnsi="Arial" w:cs="Arial"/>
          <w:sz w:val="18"/>
          <w:szCs w:val="18"/>
        </w:rPr>
        <w:t xml:space="preserve"> инфекция - острое вирусное заболевание; характеризуется симптомами общей интоксикации, поражением желудочно-кишечного тракта, дегидратацией. Обусловливает около половины всех кишечных расстройств у детей первых 2 лет жизни.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Возбудителем заболевания являются </w:t>
      </w:r>
      <w:proofErr w:type="spellStart"/>
      <w:r w:rsidRPr="00B12B6D">
        <w:rPr>
          <w:rFonts w:ascii="Arial" w:eastAsia="Times New Roman" w:hAnsi="Arial" w:cs="Arial"/>
          <w:sz w:val="18"/>
          <w:szCs w:val="18"/>
        </w:rPr>
        <w:t>ротавирусы</w:t>
      </w:r>
      <w:proofErr w:type="spellEnd"/>
      <w:r w:rsidRPr="00B12B6D">
        <w:rPr>
          <w:rFonts w:ascii="Arial" w:eastAsia="Times New Roman" w:hAnsi="Arial" w:cs="Arial"/>
          <w:sz w:val="18"/>
          <w:szCs w:val="18"/>
        </w:rPr>
        <w:t xml:space="preserve">, которые подразделяются на два </w:t>
      </w:r>
      <w:proofErr w:type="spellStart"/>
      <w:r w:rsidRPr="00B12B6D">
        <w:rPr>
          <w:rFonts w:ascii="Arial" w:eastAsia="Times New Roman" w:hAnsi="Arial" w:cs="Arial"/>
          <w:sz w:val="18"/>
          <w:szCs w:val="18"/>
        </w:rPr>
        <w:t>антигенных</w:t>
      </w:r>
      <w:proofErr w:type="spellEnd"/>
      <w:r w:rsidRPr="00B12B6D">
        <w:rPr>
          <w:rFonts w:ascii="Arial" w:eastAsia="Times New Roman" w:hAnsi="Arial" w:cs="Arial"/>
          <w:sz w:val="18"/>
          <w:szCs w:val="18"/>
        </w:rPr>
        <w:t xml:space="preserve"> варианта; устойчивы во внешней среде. Размножение и накопление </w:t>
      </w:r>
      <w:proofErr w:type="spellStart"/>
      <w:r w:rsidRPr="00B12B6D">
        <w:rPr>
          <w:rFonts w:ascii="Arial" w:eastAsia="Times New Roman" w:hAnsi="Arial" w:cs="Arial"/>
          <w:sz w:val="18"/>
          <w:szCs w:val="18"/>
        </w:rPr>
        <w:t>ротавируса</w:t>
      </w:r>
      <w:proofErr w:type="spellEnd"/>
      <w:r w:rsidRPr="00B12B6D">
        <w:rPr>
          <w:rFonts w:ascii="Arial" w:eastAsia="Times New Roman" w:hAnsi="Arial" w:cs="Arial"/>
          <w:sz w:val="18"/>
          <w:szCs w:val="18"/>
        </w:rPr>
        <w:t xml:space="preserve"> происходит преимущественно в верхних отделах желудочно-кишечного тракта.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Клиника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Инкубационный период длится от 15 ч до 7 дней (чаще 1-2 дня). Заболевание начинается остро. Развернутая картина болезни формируется уже через 12-24 ч от начала заболевания. У детей </w:t>
      </w:r>
      <w:proofErr w:type="spellStart"/>
      <w:proofErr w:type="gramStart"/>
      <w:r w:rsidRPr="00B12B6D">
        <w:rPr>
          <w:rFonts w:ascii="Arial" w:eastAsia="Times New Roman" w:hAnsi="Arial" w:cs="Arial"/>
          <w:sz w:val="18"/>
          <w:szCs w:val="18"/>
        </w:rPr>
        <w:t>вы-раженной</w:t>
      </w:r>
      <w:proofErr w:type="spellEnd"/>
      <w:proofErr w:type="gramEnd"/>
      <w:r w:rsidRPr="00B12B6D">
        <w:rPr>
          <w:rFonts w:ascii="Arial" w:eastAsia="Times New Roman" w:hAnsi="Arial" w:cs="Arial"/>
          <w:sz w:val="18"/>
          <w:szCs w:val="18"/>
        </w:rPr>
        <w:t xml:space="preserve"> лихорадки обычно не бывает. Характерен обильный жидкий водянистый стул без примеси слизи и крови. Более тяжелое течение обычно обусловлено наслоением вторичной инфекции. У половины больных отмечается рвота. У подростков на фоне умеренно выраженной интоксикации и субфебрильной температуры появляются боль в </w:t>
      </w:r>
      <w:proofErr w:type="spellStart"/>
      <w:r w:rsidRPr="00B12B6D">
        <w:rPr>
          <w:rFonts w:ascii="Arial" w:eastAsia="Times New Roman" w:hAnsi="Arial" w:cs="Arial"/>
          <w:sz w:val="18"/>
          <w:szCs w:val="18"/>
        </w:rPr>
        <w:t>эпигастральной</w:t>
      </w:r>
      <w:proofErr w:type="spellEnd"/>
      <w:r w:rsidRPr="00B12B6D">
        <w:rPr>
          <w:rFonts w:ascii="Arial" w:eastAsia="Times New Roman" w:hAnsi="Arial" w:cs="Arial"/>
          <w:sz w:val="18"/>
          <w:szCs w:val="18"/>
        </w:rPr>
        <w:t xml:space="preserve"> области, рвота, понос. Лишь у отдельных больных рвота повторяется на 2-3-й день болезни. У всех больных наблюдается обильный водянистый стул с резким запахом; иногда мутновато-белесоватые испражнения могут напоминать испражнения холерного больного. Характерно громкое урчание в животе. Позывы к дефекации императивного характера, ложных позывов не бывает. У некоторых больных в испражнениях обнаруживают примесь слизи и крови, что всегда свидетельствует о сочетании </w:t>
      </w:r>
      <w:proofErr w:type="spellStart"/>
      <w:r w:rsidRPr="00B12B6D">
        <w:rPr>
          <w:rFonts w:ascii="Arial" w:eastAsia="Times New Roman" w:hAnsi="Arial" w:cs="Arial"/>
          <w:sz w:val="18"/>
          <w:szCs w:val="18"/>
        </w:rPr>
        <w:t>ротавирусного</w:t>
      </w:r>
      <w:proofErr w:type="spellEnd"/>
      <w:r w:rsidRPr="00B12B6D">
        <w:rPr>
          <w:rFonts w:ascii="Arial" w:eastAsia="Times New Roman" w:hAnsi="Arial" w:cs="Arial"/>
          <w:sz w:val="18"/>
          <w:szCs w:val="18"/>
        </w:rPr>
        <w:t xml:space="preserve"> заболевания с бактериальной инфекцией (</w:t>
      </w:r>
      <w:proofErr w:type="spellStart"/>
      <w:r w:rsidRPr="00B12B6D">
        <w:rPr>
          <w:rFonts w:ascii="Arial" w:eastAsia="Times New Roman" w:hAnsi="Arial" w:cs="Arial"/>
          <w:sz w:val="18"/>
          <w:szCs w:val="18"/>
        </w:rPr>
        <w:t>шигеллез</w:t>
      </w:r>
      <w:proofErr w:type="spellEnd"/>
      <w:r w:rsidRPr="00B12B6D">
        <w:rPr>
          <w:rFonts w:ascii="Arial" w:eastAsia="Times New Roman" w:hAnsi="Arial" w:cs="Arial"/>
          <w:sz w:val="18"/>
          <w:szCs w:val="18"/>
        </w:rPr>
        <w:t xml:space="preserve">, </w:t>
      </w:r>
      <w:proofErr w:type="spellStart"/>
      <w:r w:rsidRPr="00B12B6D">
        <w:rPr>
          <w:rFonts w:ascii="Arial" w:eastAsia="Times New Roman" w:hAnsi="Arial" w:cs="Arial"/>
          <w:sz w:val="18"/>
          <w:szCs w:val="18"/>
        </w:rPr>
        <w:t>эшерихиоз</w:t>
      </w:r>
      <w:proofErr w:type="spellEnd"/>
      <w:r w:rsidRPr="00B12B6D">
        <w:rPr>
          <w:rFonts w:ascii="Arial" w:eastAsia="Times New Roman" w:hAnsi="Arial" w:cs="Arial"/>
          <w:sz w:val="18"/>
          <w:szCs w:val="18"/>
        </w:rPr>
        <w:t xml:space="preserve">). У этих больных более </w:t>
      </w:r>
      <w:proofErr w:type="gramStart"/>
      <w:r w:rsidRPr="00B12B6D">
        <w:rPr>
          <w:rFonts w:ascii="Arial" w:eastAsia="Times New Roman" w:hAnsi="Arial" w:cs="Arial"/>
          <w:sz w:val="18"/>
          <w:szCs w:val="18"/>
        </w:rPr>
        <w:t>выражены</w:t>
      </w:r>
      <w:proofErr w:type="gramEnd"/>
      <w:r w:rsidRPr="00B12B6D">
        <w:rPr>
          <w:rFonts w:ascii="Arial" w:eastAsia="Times New Roman" w:hAnsi="Arial" w:cs="Arial"/>
          <w:sz w:val="18"/>
          <w:szCs w:val="18"/>
        </w:rPr>
        <w:t xml:space="preserve"> лихорадка и интоксикация. При обильном жидком стуле может развиться обезвоживание.</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При пальпации живота отмечаются болезненность в </w:t>
      </w:r>
      <w:proofErr w:type="spellStart"/>
      <w:r w:rsidRPr="00B12B6D">
        <w:rPr>
          <w:rFonts w:ascii="Arial" w:eastAsia="Times New Roman" w:hAnsi="Arial" w:cs="Arial"/>
          <w:sz w:val="18"/>
          <w:szCs w:val="18"/>
        </w:rPr>
        <w:t>эпигастральной</w:t>
      </w:r>
      <w:proofErr w:type="spellEnd"/>
      <w:r w:rsidRPr="00B12B6D">
        <w:rPr>
          <w:rFonts w:ascii="Arial" w:eastAsia="Times New Roman" w:hAnsi="Arial" w:cs="Arial"/>
          <w:sz w:val="18"/>
          <w:szCs w:val="18"/>
        </w:rPr>
        <w:t xml:space="preserve"> и пупочной областях, грубое урчание в правой подвздошной области. Печень и селезенка не </w:t>
      </w:r>
      <w:proofErr w:type="gramStart"/>
      <w:r w:rsidRPr="00B12B6D">
        <w:rPr>
          <w:rFonts w:ascii="Arial" w:eastAsia="Times New Roman" w:hAnsi="Arial" w:cs="Arial"/>
          <w:sz w:val="18"/>
          <w:szCs w:val="18"/>
        </w:rPr>
        <w:t>увеличены</w:t>
      </w:r>
      <w:proofErr w:type="gramEnd"/>
      <w:r w:rsidRPr="00B12B6D">
        <w:rPr>
          <w:rFonts w:ascii="Arial" w:eastAsia="Times New Roman" w:hAnsi="Arial" w:cs="Arial"/>
          <w:sz w:val="18"/>
          <w:szCs w:val="18"/>
        </w:rPr>
        <w:t xml:space="preserve">. Количество мочи в острый период болезни уменьшено, у отдельных больных обнаруживают альбуминурию, лейкоциты и эритроциты в моче; повышается содержание остаточного азота в сыворотке крови. В начале болезни может быть лейкоцитоз, который в периоде разгара сменяется лейкопенией; СОЭ не </w:t>
      </w:r>
      <w:proofErr w:type="gramStart"/>
      <w:r w:rsidRPr="00B12B6D">
        <w:rPr>
          <w:rFonts w:ascii="Arial" w:eastAsia="Times New Roman" w:hAnsi="Arial" w:cs="Arial"/>
          <w:sz w:val="18"/>
          <w:szCs w:val="18"/>
        </w:rPr>
        <w:t>изменена</w:t>
      </w:r>
      <w:proofErr w:type="gramEnd"/>
      <w:r w:rsidRPr="00B12B6D">
        <w:rPr>
          <w:rFonts w:ascii="Arial" w:eastAsia="Times New Roman" w:hAnsi="Arial" w:cs="Arial"/>
          <w:sz w:val="18"/>
          <w:szCs w:val="18"/>
        </w:rPr>
        <w:t xml:space="preserve">.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Диагноз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При распознавании учитывают клинические симптомы и эпидемиологические предпосылки. Диагноз подтверждается обнаружением </w:t>
      </w:r>
      <w:proofErr w:type="spellStart"/>
      <w:r w:rsidRPr="00B12B6D">
        <w:rPr>
          <w:rFonts w:ascii="Arial" w:eastAsia="Times New Roman" w:hAnsi="Arial" w:cs="Arial"/>
          <w:sz w:val="18"/>
          <w:szCs w:val="18"/>
        </w:rPr>
        <w:t>ротавирусов</w:t>
      </w:r>
      <w:proofErr w:type="spellEnd"/>
      <w:r w:rsidRPr="00B12B6D">
        <w:rPr>
          <w:rFonts w:ascii="Arial" w:eastAsia="Times New Roman" w:hAnsi="Arial" w:cs="Arial"/>
          <w:sz w:val="18"/>
          <w:szCs w:val="18"/>
        </w:rPr>
        <w:t xml:space="preserve"> в испражнениях различными методами (электронная микроскопия, </w:t>
      </w:r>
      <w:proofErr w:type="spellStart"/>
      <w:r w:rsidRPr="00B12B6D">
        <w:rPr>
          <w:rFonts w:ascii="Arial" w:eastAsia="Times New Roman" w:hAnsi="Arial" w:cs="Arial"/>
          <w:sz w:val="18"/>
          <w:szCs w:val="18"/>
        </w:rPr>
        <w:t>иммунофлюоресцентный</w:t>
      </w:r>
      <w:proofErr w:type="spellEnd"/>
      <w:r w:rsidRPr="00B12B6D">
        <w:rPr>
          <w:rFonts w:ascii="Arial" w:eastAsia="Times New Roman" w:hAnsi="Arial" w:cs="Arial"/>
          <w:sz w:val="18"/>
          <w:szCs w:val="18"/>
        </w:rPr>
        <w:t xml:space="preserve"> метод и др.). Меньшее значение имеют серологические исследования (РСК и др.).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Лечение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Основой </w:t>
      </w:r>
      <w:proofErr w:type="gramStart"/>
      <w:r w:rsidRPr="00B12B6D">
        <w:rPr>
          <w:rFonts w:ascii="Arial" w:eastAsia="Times New Roman" w:hAnsi="Arial" w:cs="Arial"/>
          <w:sz w:val="18"/>
          <w:szCs w:val="18"/>
        </w:rPr>
        <w:t>является</w:t>
      </w:r>
      <w:proofErr w:type="gramEnd"/>
      <w:r w:rsidRPr="00B12B6D">
        <w:rPr>
          <w:rFonts w:ascii="Arial" w:eastAsia="Times New Roman" w:hAnsi="Arial" w:cs="Arial"/>
          <w:sz w:val="18"/>
          <w:szCs w:val="18"/>
        </w:rPr>
        <w:t xml:space="preserve"> прежде всего восстановление потерь жидкости и электролитов. При обезвоживании I-II степени растворы дают </w:t>
      </w:r>
      <w:proofErr w:type="spellStart"/>
      <w:r w:rsidRPr="00B12B6D">
        <w:rPr>
          <w:rFonts w:ascii="Arial" w:eastAsia="Times New Roman" w:hAnsi="Arial" w:cs="Arial"/>
          <w:sz w:val="18"/>
          <w:szCs w:val="18"/>
        </w:rPr>
        <w:t>перорально</w:t>
      </w:r>
      <w:proofErr w:type="spellEnd"/>
      <w:r w:rsidRPr="00B12B6D">
        <w:rPr>
          <w:rFonts w:ascii="Arial" w:eastAsia="Times New Roman" w:hAnsi="Arial" w:cs="Arial"/>
          <w:sz w:val="18"/>
          <w:szCs w:val="18"/>
        </w:rPr>
        <w:t xml:space="preserve">. Рекомендуются жидкости (чай, морс, минеральная вода).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Профилактика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Больных изолируют на 10-15 дней. При легких формах больные могут оставаться дома под наблюдением врача, если обеспечиваются лечение и достаточная изоляция. Проводят текущую и заключительную дезинфекцию. Специфическая профилактика не разработана.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Будьте здоровы!</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131E96" w:rsidRDefault="00131E96" w:rsidP="00B12B6D">
      <w:pPr>
        <w:spacing w:after="0" w:line="240" w:lineRule="auto"/>
        <w:jc w:val="center"/>
        <w:rPr>
          <w:rFonts w:ascii="Arial" w:eastAsia="Times New Roman" w:hAnsi="Arial" w:cs="Arial"/>
          <w:color w:val="32CD32"/>
          <w:sz w:val="18"/>
          <w:szCs w:val="18"/>
        </w:rPr>
      </w:pPr>
    </w:p>
    <w:p w:rsidR="00B12B6D" w:rsidRPr="0074667C" w:rsidRDefault="00B12B6D" w:rsidP="00B12B6D">
      <w:pPr>
        <w:spacing w:after="0" w:line="240" w:lineRule="auto"/>
        <w:jc w:val="center"/>
        <w:rPr>
          <w:rFonts w:ascii="Arial" w:eastAsia="Times New Roman" w:hAnsi="Arial" w:cs="Arial"/>
          <w:b/>
          <w:i/>
          <w:shadow/>
          <w:sz w:val="32"/>
          <w:szCs w:val="18"/>
        </w:rPr>
      </w:pPr>
      <w:r w:rsidRPr="0074667C">
        <w:rPr>
          <w:rFonts w:ascii="Arial" w:eastAsia="Times New Roman" w:hAnsi="Arial" w:cs="Arial"/>
          <w:b/>
          <w:i/>
          <w:shadow/>
          <w:color w:val="32CD32"/>
          <w:sz w:val="32"/>
          <w:szCs w:val="18"/>
        </w:rPr>
        <w:t>Памятка для родителей / Профилактика гриппа и ОРВИ</w:t>
      </w:r>
      <w:r w:rsidRPr="0074667C">
        <w:rPr>
          <w:rFonts w:ascii="Arial" w:eastAsia="Times New Roman" w:hAnsi="Arial" w:cs="Arial"/>
          <w:b/>
          <w:i/>
          <w:shadow/>
          <w:sz w:val="32"/>
          <w:szCs w:val="18"/>
        </w:rPr>
        <w:t xml:space="preserve"> </w:t>
      </w:r>
    </w:p>
    <w:p w:rsidR="00B12B6D" w:rsidRPr="0074667C" w:rsidRDefault="00B12B6D" w:rsidP="00B12B6D">
      <w:pPr>
        <w:spacing w:after="0" w:line="240" w:lineRule="auto"/>
        <w:rPr>
          <w:rFonts w:ascii="Arial" w:eastAsia="Times New Roman" w:hAnsi="Arial" w:cs="Arial"/>
          <w:b/>
          <w:i/>
          <w:shadow/>
          <w:sz w:val="32"/>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12B6D">
        <w:rPr>
          <w:rFonts w:ascii="Arial" w:eastAsia="Times New Roman" w:hAnsi="Arial" w:cs="Arial"/>
          <w:sz w:val="18"/>
          <w:szCs w:val="18"/>
        </w:rPr>
        <w:t>парагриппа</w:t>
      </w:r>
      <w:proofErr w:type="spellEnd"/>
      <w:r w:rsidRPr="00B12B6D">
        <w:rPr>
          <w:rFonts w:ascii="Arial" w:eastAsia="Times New Roman" w:hAnsi="Arial" w:cs="Arial"/>
          <w:sz w:val="18"/>
          <w:szCs w:val="18"/>
        </w:rPr>
        <w:t xml:space="preserve">, аденовирусы, </w:t>
      </w:r>
      <w:proofErr w:type="spellStart"/>
      <w:r w:rsidRPr="00B12B6D">
        <w:rPr>
          <w:rFonts w:ascii="Arial" w:eastAsia="Times New Roman" w:hAnsi="Arial" w:cs="Arial"/>
          <w:sz w:val="18"/>
          <w:szCs w:val="18"/>
        </w:rPr>
        <w:t>риновирусы</w:t>
      </w:r>
      <w:proofErr w:type="spellEnd"/>
      <w:r w:rsidRPr="00B12B6D">
        <w:rPr>
          <w:rFonts w:ascii="Arial" w:eastAsia="Times New Roman" w:hAnsi="Arial" w:cs="Arial"/>
          <w:sz w:val="18"/>
          <w:szCs w:val="1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B12B6D">
        <w:rPr>
          <w:rFonts w:ascii="Arial" w:eastAsia="Times New Roman" w:hAnsi="Arial" w:cs="Arial"/>
          <w:sz w:val="18"/>
          <w:szCs w:val="18"/>
        </w:rPr>
        <w:t>у</w:t>
      </w:r>
      <w:proofErr w:type="gramEnd"/>
      <w:r w:rsidRPr="00B12B6D">
        <w:rPr>
          <w:rFonts w:ascii="Arial" w:eastAsia="Times New Roman" w:hAnsi="Arial" w:cs="Arial"/>
          <w:sz w:val="18"/>
          <w:szCs w:val="18"/>
        </w:rPr>
        <w:t xml:space="preserve"> имеющих многочисленные контакты в детских дошкольных учреждениях и школах.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Пути передачи инфекции: </w:t>
      </w:r>
      <w:proofErr w:type="gramStart"/>
      <w:r w:rsidRPr="00B12B6D">
        <w:rPr>
          <w:rFonts w:ascii="Arial" w:eastAsia="Times New Roman" w:hAnsi="Arial" w:cs="Arial"/>
          <w:sz w:val="18"/>
          <w:szCs w:val="18"/>
        </w:rPr>
        <w:t>воздушно-капельный</w:t>
      </w:r>
      <w:proofErr w:type="gramEnd"/>
      <w:r w:rsidRPr="00B12B6D">
        <w:rPr>
          <w:rFonts w:ascii="Arial" w:eastAsia="Times New Roman" w:hAnsi="Arial" w:cs="Arial"/>
          <w:sz w:val="18"/>
          <w:szCs w:val="1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B12B6D">
        <w:rPr>
          <w:rFonts w:ascii="Arial" w:eastAsia="Times New Roman" w:hAnsi="Arial" w:cs="Arial"/>
          <w:sz w:val="18"/>
          <w:szCs w:val="18"/>
        </w:rPr>
        <w:t>в первые</w:t>
      </w:r>
      <w:proofErr w:type="gramEnd"/>
      <w:r w:rsidRPr="00B12B6D">
        <w:rPr>
          <w:rFonts w:ascii="Arial" w:eastAsia="Times New Roman" w:hAnsi="Arial" w:cs="Arial"/>
          <w:sz w:val="18"/>
          <w:szCs w:val="1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Профилактика гриппа и ОРВИ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В период эпидемий (особенно при опасных разновидностях гриппа, таких, как свиной грипп) необходимо: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соблюдать режим учебы и отдыха, не переутомляться, больше бывать на свежем воздухе, спать достаточное время и полноценно питаться;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делать утреннюю гимнастику и обтирание прохладной водой, заниматься физкультурой;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при заболевании родственников по возможности изолировать их в отдельную комнату;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часто проветривать помещение и проводить влажную уборку, спать с открытой форточкой, но избегать сквозняков;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 в период эпидемии промывать нос и полоскать горло рекомендуется не реже 2-3 раз в сутки.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Вакцинация - наиболее эффективная мера борьбы с гриппом.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lastRenderedPageBreak/>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B12B6D">
        <w:rPr>
          <w:rFonts w:ascii="Arial" w:eastAsia="Times New Roman" w:hAnsi="Arial" w:cs="Arial"/>
          <w:sz w:val="18"/>
          <w:szCs w:val="18"/>
        </w:rPr>
        <w:t>сердечно-сосудистой</w:t>
      </w:r>
      <w:proofErr w:type="spellEnd"/>
      <w:proofErr w:type="gramEnd"/>
      <w:r w:rsidRPr="00B12B6D">
        <w:rPr>
          <w:rFonts w:ascii="Arial" w:eastAsia="Times New Roman" w:hAnsi="Arial" w:cs="Arial"/>
          <w:sz w:val="18"/>
          <w:szCs w:val="18"/>
        </w:rPr>
        <w:t xml:space="preserve"> системы, патологией центральной нервной системы.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Прививка, сделанная в прошлом году, не защитит от гриппа, так как приобретенный иммунитет не продолжителен.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В настоящее время в России зарегистрированы и разрешены к применению различные препараты живых и инактивированных гриппозных вакцин.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Общие принципы лечения гриппа и ОРВИ.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1.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B12B6D">
        <w:rPr>
          <w:rFonts w:ascii="Arial" w:eastAsia="Times New Roman" w:hAnsi="Arial" w:cs="Arial"/>
          <w:sz w:val="18"/>
          <w:szCs w:val="18"/>
        </w:rPr>
        <w:t>ºС</w:t>
      </w:r>
      <w:proofErr w:type="gramEnd"/>
      <w:r w:rsidRPr="00B12B6D">
        <w:rPr>
          <w:rFonts w:ascii="Arial" w:eastAsia="Times New Roman" w:hAnsi="Arial" w:cs="Arial"/>
          <w:sz w:val="18"/>
          <w:szCs w:val="18"/>
        </w:rPr>
        <w:t xml:space="preserve">, а во время сна - ниже; частое проветривание облегчает дыхание, уменьшает насморк.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3. Не спешите снижать температуру, если она не превышает 38</w:t>
      </w:r>
      <w:proofErr w:type="gramStart"/>
      <w:r w:rsidRPr="00B12B6D">
        <w:rPr>
          <w:rFonts w:ascii="Arial" w:eastAsia="Times New Roman" w:hAnsi="Arial" w:cs="Arial"/>
          <w:sz w:val="18"/>
          <w:szCs w:val="18"/>
        </w:rPr>
        <w:t>°С</w:t>
      </w:r>
      <w:proofErr w:type="gramEnd"/>
      <w:r w:rsidRPr="00B12B6D">
        <w:rPr>
          <w:rFonts w:ascii="Arial" w:eastAsia="Times New Roman" w:hAnsi="Arial" w:cs="Arial"/>
          <w:sz w:val="18"/>
          <w:szCs w:val="18"/>
        </w:rPr>
        <w:t xml:space="preserve">, так как это своеобразная защитная реакция организма от микробов.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4. Питание не требует особой коррекции. Если ребенок не ест, не надо настаивать - при улучшении состояния аппетит восстановится.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 xml:space="preserve">5. Питьевой режим имеет немаловажное значение. Больной теряет много жидкости </w:t>
      </w:r>
      <w:proofErr w:type="gramStart"/>
      <w:r w:rsidRPr="00B12B6D">
        <w:rPr>
          <w:rFonts w:ascii="Arial" w:eastAsia="Times New Roman" w:hAnsi="Arial" w:cs="Arial"/>
          <w:sz w:val="18"/>
          <w:szCs w:val="18"/>
        </w:rPr>
        <w:t>с</w:t>
      </w:r>
      <w:proofErr w:type="gramEnd"/>
      <w:r w:rsidRPr="00B12B6D">
        <w:rPr>
          <w:rFonts w:ascii="Arial" w:eastAsia="Times New Roman" w:hAnsi="Arial" w:cs="Arial"/>
          <w:sz w:val="18"/>
          <w:szCs w:val="18"/>
        </w:rPr>
        <w:t xml:space="preserve"> потом, </w:t>
      </w:r>
      <w:proofErr w:type="gramStart"/>
      <w:r w:rsidRPr="00B12B6D">
        <w:rPr>
          <w:rFonts w:ascii="Arial" w:eastAsia="Times New Roman" w:hAnsi="Arial" w:cs="Arial"/>
          <w:sz w:val="18"/>
          <w:szCs w:val="18"/>
        </w:rPr>
        <w:t>при</w:t>
      </w:r>
      <w:proofErr w:type="gramEnd"/>
      <w:r w:rsidRPr="00B12B6D">
        <w:rPr>
          <w:rFonts w:ascii="Arial" w:eastAsia="Times New Roman" w:hAnsi="Arial" w:cs="Arial"/>
          <w:sz w:val="18"/>
          <w:szCs w:val="1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6. Повторный вызов врача необходим в следующих ситуациях: сохранение температуры выше 38</w:t>
      </w:r>
      <w:proofErr w:type="gramStart"/>
      <w:r w:rsidRPr="00B12B6D">
        <w:rPr>
          <w:rFonts w:ascii="Arial" w:eastAsia="Times New Roman" w:hAnsi="Arial" w:cs="Arial"/>
          <w:sz w:val="18"/>
          <w:szCs w:val="18"/>
        </w:rPr>
        <w:t>°С</w:t>
      </w:r>
      <w:proofErr w:type="gramEnd"/>
      <w:r w:rsidRPr="00B12B6D">
        <w:rPr>
          <w:rFonts w:ascii="Arial" w:eastAsia="Times New Roman" w:hAnsi="Arial" w:cs="Arial"/>
          <w:sz w:val="18"/>
          <w:szCs w:val="1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p>
    <w:p w:rsidR="00B12B6D" w:rsidRPr="00B12B6D" w:rsidRDefault="00B12B6D" w:rsidP="00B12B6D">
      <w:pPr>
        <w:spacing w:after="0" w:line="240" w:lineRule="auto"/>
        <w:rPr>
          <w:rFonts w:ascii="Arial" w:eastAsia="Times New Roman" w:hAnsi="Arial" w:cs="Arial"/>
          <w:sz w:val="18"/>
          <w:szCs w:val="18"/>
        </w:rPr>
      </w:pPr>
    </w:p>
    <w:p w:rsidR="00B12B6D" w:rsidRPr="00B12B6D" w:rsidRDefault="00B12B6D" w:rsidP="00B12B6D">
      <w:pPr>
        <w:spacing w:after="0" w:line="240" w:lineRule="auto"/>
        <w:rPr>
          <w:rFonts w:ascii="Arial" w:eastAsia="Times New Roman" w:hAnsi="Arial" w:cs="Arial"/>
          <w:sz w:val="18"/>
          <w:szCs w:val="18"/>
        </w:rPr>
      </w:pPr>
      <w:r w:rsidRPr="00B12B6D">
        <w:rPr>
          <w:rFonts w:ascii="Arial" w:eastAsia="Times New Roman" w:hAnsi="Arial" w:cs="Arial"/>
          <w:sz w:val="18"/>
          <w:szCs w:val="18"/>
        </w:rPr>
        <w:t>7. Больной должен быть изолирован сроком на 7 дней, в домашних условиях – в отдельной комнате. 8. Предметы обихода, посуду, а также полы протирать дезинфицирующими средствами, обслуживание больного проводить в марлевой повязке в 4-6 слоев.</w:t>
      </w:r>
    </w:p>
    <w:p w:rsidR="000046D9" w:rsidRDefault="000046D9"/>
    <w:sectPr w:rsidR="000046D9" w:rsidSect="00294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B6D"/>
    <w:rsid w:val="000046D9"/>
    <w:rsid w:val="00131E96"/>
    <w:rsid w:val="00294BE7"/>
    <w:rsid w:val="003D1E8E"/>
    <w:rsid w:val="00654B4F"/>
    <w:rsid w:val="0074667C"/>
    <w:rsid w:val="0077185E"/>
    <w:rsid w:val="00B12B6D"/>
    <w:rsid w:val="00CB6962"/>
    <w:rsid w:val="00E4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E7"/>
  </w:style>
  <w:style w:type="paragraph" w:styleId="1">
    <w:name w:val="heading 1"/>
    <w:basedOn w:val="a"/>
    <w:link w:val="10"/>
    <w:uiPriority w:val="9"/>
    <w:qFormat/>
    <w:rsid w:val="00B12B6D"/>
    <w:pPr>
      <w:spacing w:before="100" w:beforeAutospacing="1" w:after="100" w:afterAutospacing="1" w:line="240" w:lineRule="auto"/>
      <w:outlineLvl w:val="0"/>
    </w:pPr>
    <w:rPr>
      <w:rFonts w:ascii="Times New Roman" w:eastAsia="Times New Roman" w:hAnsi="Times New Roman" w:cs="Times New Roman"/>
      <w:b/>
      <w:bCs/>
      <w:color w:val="005B7F"/>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B6D"/>
    <w:rPr>
      <w:rFonts w:ascii="Times New Roman" w:eastAsia="Times New Roman" w:hAnsi="Times New Roman" w:cs="Times New Roman"/>
      <w:b/>
      <w:bCs/>
      <w:color w:val="005B7F"/>
      <w:kern w:val="36"/>
      <w:sz w:val="32"/>
      <w:szCs w:val="32"/>
    </w:rPr>
  </w:style>
  <w:style w:type="character" w:styleId="a3">
    <w:name w:val="Hyperlink"/>
    <w:basedOn w:val="a0"/>
    <w:uiPriority w:val="99"/>
    <w:semiHidden/>
    <w:unhideWhenUsed/>
    <w:rsid w:val="0077185E"/>
    <w:rPr>
      <w:color w:val="0069A9"/>
      <w:u w:val="single"/>
    </w:rPr>
  </w:style>
  <w:style w:type="paragraph" w:styleId="z-">
    <w:name w:val="HTML Top of Form"/>
    <w:basedOn w:val="a"/>
    <w:next w:val="a"/>
    <w:link w:val="z-0"/>
    <w:hidden/>
    <w:uiPriority w:val="99"/>
    <w:semiHidden/>
    <w:unhideWhenUsed/>
    <w:rsid w:val="007718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7185E"/>
    <w:rPr>
      <w:rFonts w:ascii="Arial" w:eastAsia="Times New Roman" w:hAnsi="Arial" w:cs="Arial"/>
      <w:vanish/>
      <w:sz w:val="16"/>
      <w:szCs w:val="16"/>
    </w:rPr>
  </w:style>
  <w:style w:type="paragraph" w:styleId="z-1">
    <w:name w:val="HTML Bottom of Form"/>
    <w:basedOn w:val="a"/>
    <w:next w:val="a"/>
    <w:link w:val="z-2"/>
    <w:hidden/>
    <w:uiPriority w:val="99"/>
    <w:unhideWhenUsed/>
    <w:rsid w:val="007718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77185E"/>
    <w:rPr>
      <w:rFonts w:ascii="Arial" w:eastAsia="Times New Roman" w:hAnsi="Arial" w:cs="Arial"/>
      <w:vanish/>
      <w:sz w:val="16"/>
      <w:szCs w:val="16"/>
    </w:rPr>
  </w:style>
  <w:style w:type="paragraph" w:styleId="a4">
    <w:name w:val="Balloon Text"/>
    <w:basedOn w:val="a"/>
    <w:link w:val="a5"/>
    <w:uiPriority w:val="99"/>
    <w:semiHidden/>
    <w:unhideWhenUsed/>
    <w:rsid w:val="007718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39264">
      <w:bodyDiv w:val="1"/>
      <w:marLeft w:val="0"/>
      <w:marRight w:val="0"/>
      <w:marTop w:val="0"/>
      <w:marBottom w:val="0"/>
      <w:divBdr>
        <w:top w:val="none" w:sz="0" w:space="0" w:color="auto"/>
        <w:left w:val="none" w:sz="0" w:space="0" w:color="auto"/>
        <w:bottom w:val="none" w:sz="0" w:space="0" w:color="auto"/>
        <w:right w:val="none" w:sz="0" w:space="0" w:color="auto"/>
      </w:divBdr>
      <w:divsChild>
        <w:div w:id="144980446">
          <w:marLeft w:val="0"/>
          <w:marRight w:val="0"/>
          <w:marTop w:val="0"/>
          <w:marBottom w:val="0"/>
          <w:divBdr>
            <w:top w:val="none" w:sz="0" w:space="0" w:color="auto"/>
            <w:left w:val="none" w:sz="0" w:space="0" w:color="auto"/>
            <w:bottom w:val="none" w:sz="0" w:space="0" w:color="auto"/>
            <w:right w:val="none" w:sz="0" w:space="0" w:color="auto"/>
          </w:divBdr>
        </w:div>
        <w:div w:id="14160770">
          <w:marLeft w:val="0"/>
          <w:marRight w:val="0"/>
          <w:marTop w:val="0"/>
          <w:marBottom w:val="0"/>
          <w:divBdr>
            <w:top w:val="none" w:sz="0" w:space="0" w:color="auto"/>
            <w:left w:val="none" w:sz="0" w:space="0" w:color="auto"/>
            <w:bottom w:val="none" w:sz="0" w:space="0" w:color="auto"/>
            <w:right w:val="none" w:sz="0" w:space="0" w:color="auto"/>
          </w:divBdr>
        </w:div>
        <w:div w:id="1572692297">
          <w:marLeft w:val="0"/>
          <w:marRight w:val="0"/>
          <w:marTop w:val="0"/>
          <w:marBottom w:val="0"/>
          <w:divBdr>
            <w:top w:val="none" w:sz="0" w:space="0" w:color="auto"/>
            <w:left w:val="none" w:sz="0" w:space="0" w:color="auto"/>
            <w:bottom w:val="none" w:sz="0" w:space="0" w:color="auto"/>
            <w:right w:val="none" w:sz="0" w:space="0" w:color="auto"/>
          </w:divBdr>
        </w:div>
        <w:div w:id="1654137568">
          <w:marLeft w:val="0"/>
          <w:marRight w:val="0"/>
          <w:marTop w:val="0"/>
          <w:marBottom w:val="0"/>
          <w:divBdr>
            <w:top w:val="none" w:sz="0" w:space="0" w:color="auto"/>
            <w:left w:val="none" w:sz="0" w:space="0" w:color="auto"/>
            <w:bottom w:val="none" w:sz="0" w:space="0" w:color="auto"/>
            <w:right w:val="none" w:sz="0" w:space="0" w:color="auto"/>
          </w:divBdr>
        </w:div>
        <w:div w:id="56439959">
          <w:marLeft w:val="0"/>
          <w:marRight w:val="0"/>
          <w:marTop w:val="0"/>
          <w:marBottom w:val="0"/>
          <w:divBdr>
            <w:top w:val="none" w:sz="0" w:space="0" w:color="auto"/>
            <w:left w:val="none" w:sz="0" w:space="0" w:color="auto"/>
            <w:bottom w:val="none" w:sz="0" w:space="0" w:color="auto"/>
            <w:right w:val="none" w:sz="0" w:space="0" w:color="auto"/>
          </w:divBdr>
        </w:div>
        <w:div w:id="744035749">
          <w:marLeft w:val="0"/>
          <w:marRight w:val="0"/>
          <w:marTop w:val="0"/>
          <w:marBottom w:val="0"/>
          <w:divBdr>
            <w:top w:val="none" w:sz="0" w:space="0" w:color="auto"/>
            <w:left w:val="none" w:sz="0" w:space="0" w:color="auto"/>
            <w:bottom w:val="none" w:sz="0" w:space="0" w:color="auto"/>
            <w:right w:val="none" w:sz="0" w:space="0" w:color="auto"/>
          </w:divBdr>
        </w:div>
        <w:div w:id="1742293700">
          <w:marLeft w:val="0"/>
          <w:marRight w:val="0"/>
          <w:marTop w:val="0"/>
          <w:marBottom w:val="0"/>
          <w:divBdr>
            <w:top w:val="none" w:sz="0" w:space="0" w:color="auto"/>
            <w:left w:val="none" w:sz="0" w:space="0" w:color="auto"/>
            <w:bottom w:val="none" w:sz="0" w:space="0" w:color="auto"/>
            <w:right w:val="none" w:sz="0" w:space="0" w:color="auto"/>
          </w:divBdr>
        </w:div>
        <w:div w:id="1832670514">
          <w:marLeft w:val="0"/>
          <w:marRight w:val="0"/>
          <w:marTop w:val="0"/>
          <w:marBottom w:val="0"/>
          <w:divBdr>
            <w:top w:val="none" w:sz="0" w:space="0" w:color="auto"/>
            <w:left w:val="none" w:sz="0" w:space="0" w:color="auto"/>
            <w:bottom w:val="none" w:sz="0" w:space="0" w:color="auto"/>
            <w:right w:val="none" w:sz="0" w:space="0" w:color="auto"/>
          </w:divBdr>
        </w:div>
        <w:div w:id="1886867713">
          <w:marLeft w:val="0"/>
          <w:marRight w:val="0"/>
          <w:marTop w:val="0"/>
          <w:marBottom w:val="0"/>
          <w:divBdr>
            <w:top w:val="none" w:sz="0" w:space="0" w:color="auto"/>
            <w:left w:val="none" w:sz="0" w:space="0" w:color="auto"/>
            <w:bottom w:val="none" w:sz="0" w:space="0" w:color="auto"/>
            <w:right w:val="none" w:sz="0" w:space="0" w:color="auto"/>
          </w:divBdr>
        </w:div>
        <w:div w:id="621109700">
          <w:marLeft w:val="0"/>
          <w:marRight w:val="0"/>
          <w:marTop w:val="0"/>
          <w:marBottom w:val="0"/>
          <w:divBdr>
            <w:top w:val="none" w:sz="0" w:space="0" w:color="auto"/>
            <w:left w:val="none" w:sz="0" w:space="0" w:color="auto"/>
            <w:bottom w:val="none" w:sz="0" w:space="0" w:color="auto"/>
            <w:right w:val="none" w:sz="0" w:space="0" w:color="auto"/>
          </w:divBdr>
        </w:div>
        <w:div w:id="1342930637">
          <w:marLeft w:val="0"/>
          <w:marRight w:val="0"/>
          <w:marTop w:val="0"/>
          <w:marBottom w:val="0"/>
          <w:divBdr>
            <w:top w:val="none" w:sz="0" w:space="0" w:color="auto"/>
            <w:left w:val="none" w:sz="0" w:space="0" w:color="auto"/>
            <w:bottom w:val="none" w:sz="0" w:space="0" w:color="auto"/>
            <w:right w:val="none" w:sz="0" w:space="0" w:color="auto"/>
          </w:divBdr>
        </w:div>
        <w:div w:id="517046201">
          <w:marLeft w:val="0"/>
          <w:marRight w:val="0"/>
          <w:marTop w:val="0"/>
          <w:marBottom w:val="0"/>
          <w:divBdr>
            <w:top w:val="none" w:sz="0" w:space="0" w:color="auto"/>
            <w:left w:val="none" w:sz="0" w:space="0" w:color="auto"/>
            <w:bottom w:val="none" w:sz="0" w:space="0" w:color="auto"/>
            <w:right w:val="none" w:sz="0" w:space="0" w:color="auto"/>
          </w:divBdr>
        </w:div>
        <w:div w:id="95489206">
          <w:marLeft w:val="0"/>
          <w:marRight w:val="0"/>
          <w:marTop w:val="0"/>
          <w:marBottom w:val="0"/>
          <w:divBdr>
            <w:top w:val="none" w:sz="0" w:space="0" w:color="auto"/>
            <w:left w:val="none" w:sz="0" w:space="0" w:color="auto"/>
            <w:bottom w:val="none" w:sz="0" w:space="0" w:color="auto"/>
            <w:right w:val="none" w:sz="0" w:space="0" w:color="auto"/>
          </w:divBdr>
        </w:div>
        <w:div w:id="704332300">
          <w:marLeft w:val="0"/>
          <w:marRight w:val="0"/>
          <w:marTop w:val="0"/>
          <w:marBottom w:val="0"/>
          <w:divBdr>
            <w:top w:val="none" w:sz="0" w:space="0" w:color="auto"/>
            <w:left w:val="none" w:sz="0" w:space="0" w:color="auto"/>
            <w:bottom w:val="none" w:sz="0" w:space="0" w:color="auto"/>
            <w:right w:val="none" w:sz="0" w:space="0" w:color="auto"/>
          </w:divBdr>
        </w:div>
        <w:div w:id="1743992049">
          <w:marLeft w:val="0"/>
          <w:marRight w:val="0"/>
          <w:marTop w:val="0"/>
          <w:marBottom w:val="0"/>
          <w:divBdr>
            <w:top w:val="none" w:sz="0" w:space="0" w:color="auto"/>
            <w:left w:val="none" w:sz="0" w:space="0" w:color="auto"/>
            <w:bottom w:val="none" w:sz="0" w:space="0" w:color="auto"/>
            <w:right w:val="none" w:sz="0" w:space="0" w:color="auto"/>
          </w:divBdr>
        </w:div>
        <w:div w:id="534386436">
          <w:marLeft w:val="0"/>
          <w:marRight w:val="0"/>
          <w:marTop w:val="0"/>
          <w:marBottom w:val="0"/>
          <w:divBdr>
            <w:top w:val="none" w:sz="0" w:space="0" w:color="auto"/>
            <w:left w:val="none" w:sz="0" w:space="0" w:color="auto"/>
            <w:bottom w:val="none" w:sz="0" w:space="0" w:color="auto"/>
            <w:right w:val="none" w:sz="0" w:space="0" w:color="auto"/>
          </w:divBdr>
        </w:div>
        <w:div w:id="2143813887">
          <w:marLeft w:val="0"/>
          <w:marRight w:val="0"/>
          <w:marTop w:val="0"/>
          <w:marBottom w:val="0"/>
          <w:divBdr>
            <w:top w:val="none" w:sz="0" w:space="0" w:color="auto"/>
            <w:left w:val="none" w:sz="0" w:space="0" w:color="auto"/>
            <w:bottom w:val="none" w:sz="0" w:space="0" w:color="auto"/>
            <w:right w:val="none" w:sz="0" w:space="0" w:color="auto"/>
          </w:divBdr>
        </w:div>
        <w:div w:id="1226725695">
          <w:marLeft w:val="0"/>
          <w:marRight w:val="0"/>
          <w:marTop w:val="0"/>
          <w:marBottom w:val="0"/>
          <w:divBdr>
            <w:top w:val="none" w:sz="0" w:space="0" w:color="auto"/>
            <w:left w:val="none" w:sz="0" w:space="0" w:color="auto"/>
            <w:bottom w:val="none" w:sz="0" w:space="0" w:color="auto"/>
            <w:right w:val="none" w:sz="0" w:space="0" w:color="auto"/>
          </w:divBdr>
        </w:div>
        <w:div w:id="1512909656">
          <w:marLeft w:val="0"/>
          <w:marRight w:val="0"/>
          <w:marTop w:val="0"/>
          <w:marBottom w:val="0"/>
          <w:divBdr>
            <w:top w:val="none" w:sz="0" w:space="0" w:color="auto"/>
            <w:left w:val="none" w:sz="0" w:space="0" w:color="auto"/>
            <w:bottom w:val="none" w:sz="0" w:space="0" w:color="auto"/>
            <w:right w:val="none" w:sz="0" w:space="0" w:color="auto"/>
          </w:divBdr>
        </w:div>
        <w:div w:id="1455978892">
          <w:marLeft w:val="0"/>
          <w:marRight w:val="0"/>
          <w:marTop w:val="0"/>
          <w:marBottom w:val="0"/>
          <w:divBdr>
            <w:top w:val="none" w:sz="0" w:space="0" w:color="auto"/>
            <w:left w:val="none" w:sz="0" w:space="0" w:color="auto"/>
            <w:bottom w:val="none" w:sz="0" w:space="0" w:color="auto"/>
            <w:right w:val="none" w:sz="0" w:space="0" w:color="auto"/>
          </w:divBdr>
        </w:div>
        <w:div w:id="647898965">
          <w:marLeft w:val="0"/>
          <w:marRight w:val="0"/>
          <w:marTop w:val="0"/>
          <w:marBottom w:val="0"/>
          <w:divBdr>
            <w:top w:val="none" w:sz="0" w:space="0" w:color="auto"/>
            <w:left w:val="none" w:sz="0" w:space="0" w:color="auto"/>
            <w:bottom w:val="none" w:sz="0" w:space="0" w:color="auto"/>
            <w:right w:val="none" w:sz="0" w:space="0" w:color="auto"/>
          </w:divBdr>
        </w:div>
        <w:div w:id="1870995173">
          <w:marLeft w:val="0"/>
          <w:marRight w:val="0"/>
          <w:marTop w:val="0"/>
          <w:marBottom w:val="0"/>
          <w:divBdr>
            <w:top w:val="none" w:sz="0" w:space="0" w:color="auto"/>
            <w:left w:val="none" w:sz="0" w:space="0" w:color="auto"/>
            <w:bottom w:val="none" w:sz="0" w:space="0" w:color="auto"/>
            <w:right w:val="none" w:sz="0" w:space="0" w:color="auto"/>
          </w:divBdr>
        </w:div>
        <w:div w:id="1196625148">
          <w:marLeft w:val="0"/>
          <w:marRight w:val="0"/>
          <w:marTop w:val="0"/>
          <w:marBottom w:val="0"/>
          <w:divBdr>
            <w:top w:val="none" w:sz="0" w:space="0" w:color="auto"/>
            <w:left w:val="none" w:sz="0" w:space="0" w:color="auto"/>
            <w:bottom w:val="none" w:sz="0" w:space="0" w:color="auto"/>
            <w:right w:val="none" w:sz="0" w:space="0" w:color="auto"/>
          </w:divBdr>
        </w:div>
        <w:div w:id="696779745">
          <w:marLeft w:val="0"/>
          <w:marRight w:val="0"/>
          <w:marTop w:val="0"/>
          <w:marBottom w:val="0"/>
          <w:divBdr>
            <w:top w:val="none" w:sz="0" w:space="0" w:color="auto"/>
            <w:left w:val="none" w:sz="0" w:space="0" w:color="auto"/>
            <w:bottom w:val="none" w:sz="0" w:space="0" w:color="auto"/>
            <w:right w:val="none" w:sz="0" w:space="0" w:color="auto"/>
          </w:divBdr>
        </w:div>
        <w:div w:id="1734766760">
          <w:marLeft w:val="0"/>
          <w:marRight w:val="0"/>
          <w:marTop w:val="0"/>
          <w:marBottom w:val="0"/>
          <w:divBdr>
            <w:top w:val="none" w:sz="0" w:space="0" w:color="auto"/>
            <w:left w:val="none" w:sz="0" w:space="0" w:color="auto"/>
            <w:bottom w:val="none" w:sz="0" w:space="0" w:color="auto"/>
            <w:right w:val="none" w:sz="0" w:space="0" w:color="auto"/>
          </w:divBdr>
        </w:div>
        <w:div w:id="2119174555">
          <w:marLeft w:val="0"/>
          <w:marRight w:val="0"/>
          <w:marTop w:val="0"/>
          <w:marBottom w:val="0"/>
          <w:divBdr>
            <w:top w:val="none" w:sz="0" w:space="0" w:color="auto"/>
            <w:left w:val="none" w:sz="0" w:space="0" w:color="auto"/>
            <w:bottom w:val="none" w:sz="0" w:space="0" w:color="auto"/>
            <w:right w:val="none" w:sz="0" w:space="0" w:color="auto"/>
          </w:divBdr>
        </w:div>
        <w:div w:id="2070884447">
          <w:marLeft w:val="0"/>
          <w:marRight w:val="0"/>
          <w:marTop w:val="0"/>
          <w:marBottom w:val="0"/>
          <w:divBdr>
            <w:top w:val="none" w:sz="0" w:space="0" w:color="auto"/>
            <w:left w:val="none" w:sz="0" w:space="0" w:color="auto"/>
            <w:bottom w:val="none" w:sz="0" w:space="0" w:color="auto"/>
            <w:right w:val="none" w:sz="0" w:space="0" w:color="auto"/>
          </w:divBdr>
        </w:div>
        <w:div w:id="1045252089">
          <w:marLeft w:val="0"/>
          <w:marRight w:val="0"/>
          <w:marTop w:val="0"/>
          <w:marBottom w:val="0"/>
          <w:divBdr>
            <w:top w:val="none" w:sz="0" w:space="0" w:color="auto"/>
            <w:left w:val="none" w:sz="0" w:space="0" w:color="auto"/>
            <w:bottom w:val="none" w:sz="0" w:space="0" w:color="auto"/>
            <w:right w:val="none" w:sz="0" w:space="0" w:color="auto"/>
          </w:divBdr>
        </w:div>
        <w:div w:id="686248985">
          <w:marLeft w:val="0"/>
          <w:marRight w:val="0"/>
          <w:marTop w:val="0"/>
          <w:marBottom w:val="0"/>
          <w:divBdr>
            <w:top w:val="none" w:sz="0" w:space="0" w:color="auto"/>
            <w:left w:val="none" w:sz="0" w:space="0" w:color="auto"/>
            <w:bottom w:val="none" w:sz="0" w:space="0" w:color="auto"/>
            <w:right w:val="none" w:sz="0" w:space="0" w:color="auto"/>
          </w:divBdr>
        </w:div>
        <w:div w:id="1671834995">
          <w:marLeft w:val="0"/>
          <w:marRight w:val="0"/>
          <w:marTop w:val="0"/>
          <w:marBottom w:val="0"/>
          <w:divBdr>
            <w:top w:val="none" w:sz="0" w:space="0" w:color="auto"/>
            <w:left w:val="none" w:sz="0" w:space="0" w:color="auto"/>
            <w:bottom w:val="none" w:sz="0" w:space="0" w:color="auto"/>
            <w:right w:val="none" w:sz="0" w:space="0" w:color="auto"/>
          </w:divBdr>
        </w:div>
        <w:div w:id="1026834432">
          <w:marLeft w:val="0"/>
          <w:marRight w:val="0"/>
          <w:marTop w:val="0"/>
          <w:marBottom w:val="0"/>
          <w:divBdr>
            <w:top w:val="none" w:sz="0" w:space="0" w:color="auto"/>
            <w:left w:val="none" w:sz="0" w:space="0" w:color="auto"/>
            <w:bottom w:val="none" w:sz="0" w:space="0" w:color="auto"/>
            <w:right w:val="none" w:sz="0" w:space="0" w:color="auto"/>
          </w:divBdr>
        </w:div>
        <w:div w:id="1429541562">
          <w:marLeft w:val="0"/>
          <w:marRight w:val="0"/>
          <w:marTop w:val="0"/>
          <w:marBottom w:val="0"/>
          <w:divBdr>
            <w:top w:val="none" w:sz="0" w:space="0" w:color="auto"/>
            <w:left w:val="none" w:sz="0" w:space="0" w:color="auto"/>
            <w:bottom w:val="none" w:sz="0" w:space="0" w:color="auto"/>
            <w:right w:val="none" w:sz="0" w:space="0" w:color="auto"/>
          </w:divBdr>
        </w:div>
        <w:div w:id="89275497">
          <w:marLeft w:val="0"/>
          <w:marRight w:val="0"/>
          <w:marTop w:val="0"/>
          <w:marBottom w:val="0"/>
          <w:divBdr>
            <w:top w:val="none" w:sz="0" w:space="0" w:color="auto"/>
            <w:left w:val="none" w:sz="0" w:space="0" w:color="auto"/>
            <w:bottom w:val="none" w:sz="0" w:space="0" w:color="auto"/>
            <w:right w:val="none" w:sz="0" w:space="0" w:color="auto"/>
          </w:divBdr>
        </w:div>
        <w:div w:id="663896236">
          <w:marLeft w:val="0"/>
          <w:marRight w:val="0"/>
          <w:marTop w:val="0"/>
          <w:marBottom w:val="0"/>
          <w:divBdr>
            <w:top w:val="none" w:sz="0" w:space="0" w:color="auto"/>
            <w:left w:val="none" w:sz="0" w:space="0" w:color="auto"/>
            <w:bottom w:val="none" w:sz="0" w:space="0" w:color="auto"/>
            <w:right w:val="none" w:sz="0" w:space="0" w:color="auto"/>
          </w:divBdr>
        </w:div>
        <w:div w:id="464273950">
          <w:marLeft w:val="0"/>
          <w:marRight w:val="0"/>
          <w:marTop w:val="0"/>
          <w:marBottom w:val="0"/>
          <w:divBdr>
            <w:top w:val="none" w:sz="0" w:space="0" w:color="auto"/>
            <w:left w:val="none" w:sz="0" w:space="0" w:color="auto"/>
            <w:bottom w:val="none" w:sz="0" w:space="0" w:color="auto"/>
            <w:right w:val="none" w:sz="0" w:space="0" w:color="auto"/>
          </w:divBdr>
        </w:div>
        <w:div w:id="200090540">
          <w:marLeft w:val="0"/>
          <w:marRight w:val="0"/>
          <w:marTop w:val="0"/>
          <w:marBottom w:val="0"/>
          <w:divBdr>
            <w:top w:val="none" w:sz="0" w:space="0" w:color="auto"/>
            <w:left w:val="none" w:sz="0" w:space="0" w:color="auto"/>
            <w:bottom w:val="none" w:sz="0" w:space="0" w:color="auto"/>
            <w:right w:val="none" w:sz="0" w:space="0" w:color="auto"/>
          </w:divBdr>
        </w:div>
        <w:div w:id="127670190">
          <w:marLeft w:val="0"/>
          <w:marRight w:val="0"/>
          <w:marTop w:val="0"/>
          <w:marBottom w:val="0"/>
          <w:divBdr>
            <w:top w:val="none" w:sz="0" w:space="0" w:color="auto"/>
            <w:left w:val="none" w:sz="0" w:space="0" w:color="auto"/>
            <w:bottom w:val="none" w:sz="0" w:space="0" w:color="auto"/>
            <w:right w:val="none" w:sz="0" w:space="0" w:color="auto"/>
          </w:divBdr>
        </w:div>
        <w:div w:id="1876579855">
          <w:marLeft w:val="0"/>
          <w:marRight w:val="0"/>
          <w:marTop w:val="0"/>
          <w:marBottom w:val="0"/>
          <w:divBdr>
            <w:top w:val="none" w:sz="0" w:space="0" w:color="auto"/>
            <w:left w:val="none" w:sz="0" w:space="0" w:color="auto"/>
            <w:bottom w:val="none" w:sz="0" w:space="0" w:color="auto"/>
            <w:right w:val="none" w:sz="0" w:space="0" w:color="auto"/>
          </w:divBdr>
        </w:div>
        <w:div w:id="395857879">
          <w:marLeft w:val="0"/>
          <w:marRight w:val="0"/>
          <w:marTop w:val="0"/>
          <w:marBottom w:val="0"/>
          <w:divBdr>
            <w:top w:val="none" w:sz="0" w:space="0" w:color="auto"/>
            <w:left w:val="none" w:sz="0" w:space="0" w:color="auto"/>
            <w:bottom w:val="none" w:sz="0" w:space="0" w:color="auto"/>
            <w:right w:val="none" w:sz="0" w:space="0" w:color="auto"/>
          </w:divBdr>
        </w:div>
        <w:div w:id="237326220">
          <w:marLeft w:val="0"/>
          <w:marRight w:val="0"/>
          <w:marTop w:val="0"/>
          <w:marBottom w:val="0"/>
          <w:divBdr>
            <w:top w:val="none" w:sz="0" w:space="0" w:color="auto"/>
            <w:left w:val="none" w:sz="0" w:space="0" w:color="auto"/>
            <w:bottom w:val="none" w:sz="0" w:space="0" w:color="auto"/>
            <w:right w:val="none" w:sz="0" w:space="0" w:color="auto"/>
          </w:divBdr>
        </w:div>
        <w:div w:id="1123573696">
          <w:marLeft w:val="0"/>
          <w:marRight w:val="0"/>
          <w:marTop w:val="0"/>
          <w:marBottom w:val="0"/>
          <w:divBdr>
            <w:top w:val="none" w:sz="0" w:space="0" w:color="auto"/>
            <w:left w:val="none" w:sz="0" w:space="0" w:color="auto"/>
            <w:bottom w:val="none" w:sz="0" w:space="0" w:color="auto"/>
            <w:right w:val="none" w:sz="0" w:space="0" w:color="auto"/>
          </w:divBdr>
        </w:div>
        <w:div w:id="1600212919">
          <w:marLeft w:val="0"/>
          <w:marRight w:val="0"/>
          <w:marTop w:val="0"/>
          <w:marBottom w:val="0"/>
          <w:divBdr>
            <w:top w:val="none" w:sz="0" w:space="0" w:color="auto"/>
            <w:left w:val="none" w:sz="0" w:space="0" w:color="auto"/>
            <w:bottom w:val="none" w:sz="0" w:space="0" w:color="auto"/>
            <w:right w:val="none" w:sz="0" w:space="0" w:color="auto"/>
          </w:divBdr>
        </w:div>
        <w:div w:id="898789948">
          <w:marLeft w:val="0"/>
          <w:marRight w:val="0"/>
          <w:marTop w:val="0"/>
          <w:marBottom w:val="0"/>
          <w:divBdr>
            <w:top w:val="none" w:sz="0" w:space="0" w:color="auto"/>
            <w:left w:val="none" w:sz="0" w:space="0" w:color="auto"/>
            <w:bottom w:val="none" w:sz="0" w:space="0" w:color="auto"/>
            <w:right w:val="none" w:sz="0" w:space="0" w:color="auto"/>
          </w:divBdr>
        </w:div>
        <w:div w:id="199558332">
          <w:marLeft w:val="0"/>
          <w:marRight w:val="0"/>
          <w:marTop w:val="0"/>
          <w:marBottom w:val="0"/>
          <w:divBdr>
            <w:top w:val="none" w:sz="0" w:space="0" w:color="auto"/>
            <w:left w:val="none" w:sz="0" w:space="0" w:color="auto"/>
            <w:bottom w:val="none" w:sz="0" w:space="0" w:color="auto"/>
            <w:right w:val="none" w:sz="0" w:space="0" w:color="auto"/>
          </w:divBdr>
        </w:div>
        <w:div w:id="874082731">
          <w:marLeft w:val="0"/>
          <w:marRight w:val="0"/>
          <w:marTop w:val="0"/>
          <w:marBottom w:val="0"/>
          <w:divBdr>
            <w:top w:val="none" w:sz="0" w:space="0" w:color="auto"/>
            <w:left w:val="none" w:sz="0" w:space="0" w:color="auto"/>
            <w:bottom w:val="none" w:sz="0" w:space="0" w:color="auto"/>
            <w:right w:val="none" w:sz="0" w:space="0" w:color="auto"/>
          </w:divBdr>
        </w:div>
        <w:div w:id="1607543101">
          <w:marLeft w:val="0"/>
          <w:marRight w:val="0"/>
          <w:marTop w:val="0"/>
          <w:marBottom w:val="0"/>
          <w:divBdr>
            <w:top w:val="none" w:sz="0" w:space="0" w:color="auto"/>
            <w:left w:val="none" w:sz="0" w:space="0" w:color="auto"/>
            <w:bottom w:val="none" w:sz="0" w:space="0" w:color="auto"/>
            <w:right w:val="none" w:sz="0" w:space="0" w:color="auto"/>
          </w:divBdr>
        </w:div>
        <w:div w:id="744297841">
          <w:marLeft w:val="0"/>
          <w:marRight w:val="0"/>
          <w:marTop w:val="0"/>
          <w:marBottom w:val="0"/>
          <w:divBdr>
            <w:top w:val="none" w:sz="0" w:space="0" w:color="auto"/>
            <w:left w:val="none" w:sz="0" w:space="0" w:color="auto"/>
            <w:bottom w:val="none" w:sz="0" w:space="0" w:color="auto"/>
            <w:right w:val="none" w:sz="0" w:space="0" w:color="auto"/>
          </w:divBdr>
        </w:div>
        <w:div w:id="677150530">
          <w:marLeft w:val="0"/>
          <w:marRight w:val="0"/>
          <w:marTop w:val="0"/>
          <w:marBottom w:val="0"/>
          <w:divBdr>
            <w:top w:val="none" w:sz="0" w:space="0" w:color="auto"/>
            <w:left w:val="none" w:sz="0" w:space="0" w:color="auto"/>
            <w:bottom w:val="none" w:sz="0" w:space="0" w:color="auto"/>
            <w:right w:val="none" w:sz="0" w:space="0" w:color="auto"/>
          </w:divBdr>
        </w:div>
        <w:div w:id="758406547">
          <w:marLeft w:val="0"/>
          <w:marRight w:val="0"/>
          <w:marTop w:val="0"/>
          <w:marBottom w:val="0"/>
          <w:divBdr>
            <w:top w:val="none" w:sz="0" w:space="0" w:color="auto"/>
            <w:left w:val="none" w:sz="0" w:space="0" w:color="auto"/>
            <w:bottom w:val="none" w:sz="0" w:space="0" w:color="auto"/>
            <w:right w:val="none" w:sz="0" w:space="0" w:color="auto"/>
          </w:divBdr>
        </w:div>
        <w:div w:id="1666085208">
          <w:marLeft w:val="0"/>
          <w:marRight w:val="0"/>
          <w:marTop w:val="0"/>
          <w:marBottom w:val="0"/>
          <w:divBdr>
            <w:top w:val="none" w:sz="0" w:space="0" w:color="auto"/>
            <w:left w:val="none" w:sz="0" w:space="0" w:color="auto"/>
            <w:bottom w:val="none" w:sz="0" w:space="0" w:color="auto"/>
            <w:right w:val="none" w:sz="0" w:space="0" w:color="auto"/>
          </w:divBdr>
        </w:div>
        <w:div w:id="1509758654">
          <w:marLeft w:val="0"/>
          <w:marRight w:val="0"/>
          <w:marTop w:val="0"/>
          <w:marBottom w:val="0"/>
          <w:divBdr>
            <w:top w:val="none" w:sz="0" w:space="0" w:color="auto"/>
            <w:left w:val="none" w:sz="0" w:space="0" w:color="auto"/>
            <w:bottom w:val="none" w:sz="0" w:space="0" w:color="auto"/>
            <w:right w:val="none" w:sz="0" w:space="0" w:color="auto"/>
          </w:divBdr>
        </w:div>
        <w:div w:id="207762764">
          <w:marLeft w:val="0"/>
          <w:marRight w:val="0"/>
          <w:marTop w:val="0"/>
          <w:marBottom w:val="0"/>
          <w:divBdr>
            <w:top w:val="none" w:sz="0" w:space="0" w:color="auto"/>
            <w:left w:val="none" w:sz="0" w:space="0" w:color="auto"/>
            <w:bottom w:val="none" w:sz="0" w:space="0" w:color="auto"/>
            <w:right w:val="none" w:sz="0" w:space="0" w:color="auto"/>
          </w:divBdr>
        </w:div>
        <w:div w:id="1295910081">
          <w:marLeft w:val="0"/>
          <w:marRight w:val="0"/>
          <w:marTop w:val="0"/>
          <w:marBottom w:val="0"/>
          <w:divBdr>
            <w:top w:val="none" w:sz="0" w:space="0" w:color="auto"/>
            <w:left w:val="none" w:sz="0" w:space="0" w:color="auto"/>
            <w:bottom w:val="none" w:sz="0" w:space="0" w:color="auto"/>
            <w:right w:val="none" w:sz="0" w:space="0" w:color="auto"/>
          </w:divBdr>
        </w:div>
        <w:div w:id="2056270274">
          <w:marLeft w:val="0"/>
          <w:marRight w:val="0"/>
          <w:marTop w:val="0"/>
          <w:marBottom w:val="0"/>
          <w:divBdr>
            <w:top w:val="none" w:sz="0" w:space="0" w:color="auto"/>
            <w:left w:val="none" w:sz="0" w:space="0" w:color="auto"/>
            <w:bottom w:val="none" w:sz="0" w:space="0" w:color="auto"/>
            <w:right w:val="none" w:sz="0" w:space="0" w:color="auto"/>
          </w:divBdr>
        </w:div>
        <w:div w:id="142283640">
          <w:marLeft w:val="0"/>
          <w:marRight w:val="0"/>
          <w:marTop w:val="0"/>
          <w:marBottom w:val="0"/>
          <w:divBdr>
            <w:top w:val="none" w:sz="0" w:space="0" w:color="auto"/>
            <w:left w:val="none" w:sz="0" w:space="0" w:color="auto"/>
            <w:bottom w:val="none" w:sz="0" w:space="0" w:color="auto"/>
            <w:right w:val="none" w:sz="0" w:space="0" w:color="auto"/>
          </w:divBdr>
        </w:div>
        <w:div w:id="1844004112">
          <w:marLeft w:val="0"/>
          <w:marRight w:val="0"/>
          <w:marTop w:val="0"/>
          <w:marBottom w:val="0"/>
          <w:divBdr>
            <w:top w:val="none" w:sz="0" w:space="0" w:color="auto"/>
            <w:left w:val="none" w:sz="0" w:space="0" w:color="auto"/>
            <w:bottom w:val="none" w:sz="0" w:space="0" w:color="auto"/>
            <w:right w:val="none" w:sz="0" w:space="0" w:color="auto"/>
          </w:divBdr>
        </w:div>
        <w:div w:id="103963604">
          <w:marLeft w:val="0"/>
          <w:marRight w:val="0"/>
          <w:marTop w:val="0"/>
          <w:marBottom w:val="0"/>
          <w:divBdr>
            <w:top w:val="none" w:sz="0" w:space="0" w:color="auto"/>
            <w:left w:val="none" w:sz="0" w:space="0" w:color="auto"/>
            <w:bottom w:val="none" w:sz="0" w:space="0" w:color="auto"/>
            <w:right w:val="none" w:sz="0" w:space="0" w:color="auto"/>
          </w:divBdr>
        </w:div>
        <w:div w:id="2013532143">
          <w:marLeft w:val="0"/>
          <w:marRight w:val="0"/>
          <w:marTop w:val="0"/>
          <w:marBottom w:val="0"/>
          <w:divBdr>
            <w:top w:val="none" w:sz="0" w:space="0" w:color="auto"/>
            <w:left w:val="none" w:sz="0" w:space="0" w:color="auto"/>
            <w:bottom w:val="none" w:sz="0" w:space="0" w:color="auto"/>
            <w:right w:val="none" w:sz="0" w:space="0" w:color="auto"/>
          </w:divBdr>
        </w:div>
        <w:div w:id="1639191496">
          <w:marLeft w:val="0"/>
          <w:marRight w:val="0"/>
          <w:marTop w:val="0"/>
          <w:marBottom w:val="0"/>
          <w:divBdr>
            <w:top w:val="none" w:sz="0" w:space="0" w:color="auto"/>
            <w:left w:val="none" w:sz="0" w:space="0" w:color="auto"/>
            <w:bottom w:val="none" w:sz="0" w:space="0" w:color="auto"/>
            <w:right w:val="none" w:sz="0" w:space="0" w:color="auto"/>
          </w:divBdr>
        </w:div>
        <w:div w:id="1741782705">
          <w:marLeft w:val="0"/>
          <w:marRight w:val="0"/>
          <w:marTop w:val="0"/>
          <w:marBottom w:val="0"/>
          <w:divBdr>
            <w:top w:val="none" w:sz="0" w:space="0" w:color="auto"/>
            <w:left w:val="none" w:sz="0" w:space="0" w:color="auto"/>
            <w:bottom w:val="none" w:sz="0" w:space="0" w:color="auto"/>
            <w:right w:val="none" w:sz="0" w:space="0" w:color="auto"/>
          </w:divBdr>
        </w:div>
        <w:div w:id="1756048626">
          <w:marLeft w:val="0"/>
          <w:marRight w:val="0"/>
          <w:marTop w:val="0"/>
          <w:marBottom w:val="0"/>
          <w:divBdr>
            <w:top w:val="none" w:sz="0" w:space="0" w:color="auto"/>
            <w:left w:val="none" w:sz="0" w:space="0" w:color="auto"/>
            <w:bottom w:val="none" w:sz="0" w:space="0" w:color="auto"/>
            <w:right w:val="none" w:sz="0" w:space="0" w:color="auto"/>
          </w:divBdr>
        </w:div>
        <w:div w:id="1573273018">
          <w:marLeft w:val="0"/>
          <w:marRight w:val="0"/>
          <w:marTop w:val="0"/>
          <w:marBottom w:val="0"/>
          <w:divBdr>
            <w:top w:val="none" w:sz="0" w:space="0" w:color="auto"/>
            <w:left w:val="none" w:sz="0" w:space="0" w:color="auto"/>
            <w:bottom w:val="none" w:sz="0" w:space="0" w:color="auto"/>
            <w:right w:val="none" w:sz="0" w:space="0" w:color="auto"/>
          </w:divBdr>
        </w:div>
        <w:div w:id="397552898">
          <w:marLeft w:val="0"/>
          <w:marRight w:val="0"/>
          <w:marTop w:val="0"/>
          <w:marBottom w:val="0"/>
          <w:divBdr>
            <w:top w:val="none" w:sz="0" w:space="0" w:color="auto"/>
            <w:left w:val="none" w:sz="0" w:space="0" w:color="auto"/>
            <w:bottom w:val="none" w:sz="0" w:space="0" w:color="auto"/>
            <w:right w:val="none" w:sz="0" w:space="0" w:color="auto"/>
          </w:divBdr>
        </w:div>
        <w:div w:id="757597616">
          <w:marLeft w:val="0"/>
          <w:marRight w:val="0"/>
          <w:marTop w:val="0"/>
          <w:marBottom w:val="0"/>
          <w:divBdr>
            <w:top w:val="none" w:sz="0" w:space="0" w:color="auto"/>
            <w:left w:val="none" w:sz="0" w:space="0" w:color="auto"/>
            <w:bottom w:val="none" w:sz="0" w:space="0" w:color="auto"/>
            <w:right w:val="none" w:sz="0" w:space="0" w:color="auto"/>
          </w:divBdr>
        </w:div>
        <w:div w:id="665286913">
          <w:marLeft w:val="0"/>
          <w:marRight w:val="0"/>
          <w:marTop w:val="0"/>
          <w:marBottom w:val="0"/>
          <w:divBdr>
            <w:top w:val="none" w:sz="0" w:space="0" w:color="auto"/>
            <w:left w:val="none" w:sz="0" w:space="0" w:color="auto"/>
            <w:bottom w:val="none" w:sz="0" w:space="0" w:color="auto"/>
            <w:right w:val="none" w:sz="0" w:space="0" w:color="auto"/>
          </w:divBdr>
        </w:div>
        <w:div w:id="1044063407">
          <w:marLeft w:val="0"/>
          <w:marRight w:val="0"/>
          <w:marTop w:val="0"/>
          <w:marBottom w:val="0"/>
          <w:divBdr>
            <w:top w:val="none" w:sz="0" w:space="0" w:color="auto"/>
            <w:left w:val="none" w:sz="0" w:space="0" w:color="auto"/>
            <w:bottom w:val="none" w:sz="0" w:space="0" w:color="auto"/>
            <w:right w:val="none" w:sz="0" w:space="0" w:color="auto"/>
          </w:divBdr>
        </w:div>
        <w:div w:id="1776704215">
          <w:marLeft w:val="0"/>
          <w:marRight w:val="0"/>
          <w:marTop w:val="0"/>
          <w:marBottom w:val="0"/>
          <w:divBdr>
            <w:top w:val="none" w:sz="0" w:space="0" w:color="auto"/>
            <w:left w:val="none" w:sz="0" w:space="0" w:color="auto"/>
            <w:bottom w:val="none" w:sz="0" w:space="0" w:color="auto"/>
            <w:right w:val="none" w:sz="0" w:space="0" w:color="auto"/>
          </w:divBdr>
        </w:div>
      </w:divsChild>
    </w:div>
    <w:div w:id="381641234">
      <w:bodyDiv w:val="1"/>
      <w:marLeft w:val="0"/>
      <w:marRight w:val="0"/>
      <w:marTop w:val="0"/>
      <w:marBottom w:val="0"/>
      <w:divBdr>
        <w:top w:val="none" w:sz="0" w:space="0" w:color="auto"/>
        <w:left w:val="none" w:sz="0" w:space="0" w:color="auto"/>
        <w:bottom w:val="none" w:sz="0" w:space="0" w:color="auto"/>
        <w:right w:val="none" w:sz="0" w:space="0" w:color="auto"/>
      </w:divBdr>
      <w:divsChild>
        <w:div w:id="1321886071">
          <w:marLeft w:val="0"/>
          <w:marRight w:val="0"/>
          <w:marTop w:val="0"/>
          <w:marBottom w:val="0"/>
          <w:divBdr>
            <w:top w:val="none" w:sz="0" w:space="0" w:color="auto"/>
            <w:left w:val="none" w:sz="0" w:space="0" w:color="auto"/>
            <w:bottom w:val="none" w:sz="0" w:space="0" w:color="auto"/>
            <w:right w:val="none" w:sz="0" w:space="0" w:color="auto"/>
          </w:divBdr>
        </w:div>
        <w:div w:id="774594501">
          <w:marLeft w:val="0"/>
          <w:marRight w:val="0"/>
          <w:marTop w:val="0"/>
          <w:marBottom w:val="0"/>
          <w:divBdr>
            <w:top w:val="none" w:sz="0" w:space="0" w:color="auto"/>
            <w:left w:val="none" w:sz="0" w:space="0" w:color="auto"/>
            <w:bottom w:val="none" w:sz="0" w:space="0" w:color="auto"/>
            <w:right w:val="none" w:sz="0" w:space="0" w:color="auto"/>
          </w:divBdr>
        </w:div>
        <w:div w:id="518928964">
          <w:marLeft w:val="0"/>
          <w:marRight w:val="0"/>
          <w:marTop w:val="0"/>
          <w:marBottom w:val="0"/>
          <w:divBdr>
            <w:top w:val="none" w:sz="0" w:space="0" w:color="auto"/>
            <w:left w:val="none" w:sz="0" w:space="0" w:color="auto"/>
            <w:bottom w:val="none" w:sz="0" w:space="0" w:color="auto"/>
            <w:right w:val="none" w:sz="0" w:space="0" w:color="auto"/>
          </w:divBdr>
        </w:div>
        <w:div w:id="1745641950">
          <w:marLeft w:val="0"/>
          <w:marRight w:val="0"/>
          <w:marTop w:val="0"/>
          <w:marBottom w:val="0"/>
          <w:divBdr>
            <w:top w:val="none" w:sz="0" w:space="0" w:color="auto"/>
            <w:left w:val="none" w:sz="0" w:space="0" w:color="auto"/>
            <w:bottom w:val="none" w:sz="0" w:space="0" w:color="auto"/>
            <w:right w:val="none" w:sz="0" w:space="0" w:color="auto"/>
          </w:divBdr>
        </w:div>
        <w:div w:id="623117898">
          <w:marLeft w:val="0"/>
          <w:marRight w:val="0"/>
          <w:marTop w:val="0"/>
          <w:marBottom w:val="0"/>
          <w:divBdr>
            <w:top w:val="none" w:sz="0" w:space="0" w:color="auto"/>
            <w:left w:val="none" w:sz="0" w:space="0" w:color="auto"/>
            <w:bottom w:val="none" w:sz="0" w:space="0" w:color="auto"/>
            <w:right w:val="none" w:sz="0" w:space="0" w:color="auto"/>
          </w:divBdr>
        </w:div>
        <w:div w:id="1229800323">
          <w:marLeft w:val="0"/>
          <w:marRight w:val="0"/>
          <w:marTop w:val="0"/>
          <w:marBottom w:val="0"/>
          <w:divBdr>
            <w:top w:val="none" w:sz="0" w:space="0" w:color="auto"/>
            <w:left w:val="none" w:sz="0" w:space="0" w:color="auto"/>
            <w:bottom w:val="none" w:sz="0" w:space="0" w:color="auto"/>
            <w:right w:val="none" w:sz="0" w:space="0" w:color="auto"/>
          </w:divBdr>
        </w:div>
        <w:div w:id="495534298">
          <w:marLeft w:val="0"/>
          <w:marRight w:val="0"/>
          <w:marTop w:val="0"/>
          <w:marBottom w:val="0"/>
          <w:divBdr>
            <w:top w:val="none" w:sz="0" w:space="0" w:color="auto"/>
            <w:left w:val="none" w:sz="0" w:space="0" w:color="auto"/>
            <w:bottom w:val="none" w:sz="0" w:space="0" w:color="auto"/>
            <w:right w:val="none" w:sz="0" w:space="0" w:color="auto"/>
          </w:divBdr>
        </w:div>
        <w:div w:id="5403407">
          <w:marLeft w:val="0"/>
          <w:marRight w:val="0"/>
          <w:marTop w:val="0"/>
          <w:marBottom w:val="0"/>
          <w:divBdr>
            <w:top w:val="none" w:sz="0" w:space="0" w:color="auto"/>
            <w:left w:val="none" w:sz="0" w:space="0" w:color="auto"/>
            <w:bottom w:val="none" w:sz="0" w:space="0" w:color="auto"/>
            <w:right w:val="none" w:sz="0" w:space="0" w:color="auto"/>
          </w:divBdr>
        </w:div>
        <w:div w:id="679815994">
          <w:marLeft w:val="0"/>
          <w:marRight w:val="0"/>
          <w:marTop w:val="0"/>
          <w:marBottom w:val="0"/>
          <w:divBdr>
            <w:top w:val="none" w:sz="0" w:space="0" w:color="auto"/>
            <w:left w:val="none" w:sz="0" w:space="0" w:color="auto"/>
            <w:bottom w:val="none" w:sz="0" w:space="0" w:color="auto"/>
            <w:right w:val="none" w:sz="0" w:space="0" w:color="auto"/>
          </w:divBdr>
        </w:div>
        <w:div w:id="1486357696">
          <w:marLeft w:val="0"/>
          <w:marRight w:val="0"/>
          <w:marTop w:val="0"/>
          <w:marBottom w:val="0"/>
          <w:divBdr>
            <w:top w:val="none" w:sz="0" w:space="0" w:color="auto"/>
            <w:left w:val="none" w:sz="0" w:space="0" w:color="auto"/>
            <w:bottom w:val="none" w:sz="0" w:space="0" w:color="auto"/>
            <w:right w:val="none" w:sz="0" w:space="0" w:color="auto"/>
          </w:divBdr>
        </w:div>
        <w:div w:id="1083182844">
          <w:marLeft w:val="0"/>
          <w:marRight w:val="0"/>
          <w:marTop w:val="0"/>
          <w:marBottom w:val="0"/>
          <w:divBdr>
            <w:top w:val="none" w:sz="0" w:space="0" w:color="auto"/>
            <w:left w:val="none" w:sz="0" w:space="0" w:color="auto"/>
            <w:bottom w:val="none" w:sz="0" w:space="0" w:color="auto"/>
            <w:right w:val="none" w:sz="0" w:space="0" w:color="auto"/>
          </w:divBdr>
        </w:div>
        <w:div w:id="1177503763">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761101034">
                  <w:marLeft w:val="0"/>
                  <w:marRight w:val="0"/>
                  <w:marTop w:val="0"/>
                  <w:marBottom w:val="0"/>
                  <w:divBdr>
                    <w:top w:val="none" w:sz="0" w:space="0" w:color="auto"/>
                    <w:left w:val="none" w:sz="0" w:space="0" w:color="auto"/>
                    <w:bottom w:val="none" w:sz="0" w:space="0" w:color="auto"/>
                    <w:right w:val="none" w:sz="0" w:space="0" w:color="auto"/>
                  </w:divBdr>
                </w:div>
                <w:div w:id="1783258828">
                  <w:marLeft w:val="0"/>
                  <w:marRight w:val="0"/>
                  <w:marTop w:val="0"/>
                  <w:marBottom w:val="0"/>
                  <w:divBdr>
                    <w:top w:val="none" w:sz="0" w:space="0" w:color="auto"/>
                    <w:left w:val="none" w:sz="0" w:space="0" w:color="auto"/>
                    <w:bottom w:val="none" w:sz="0" w:space="0" w:color="auto"/>
                    <w:right w:val="none" w:sz="0" w:space="0" w:color="auto"/>
                  </w:divBdr>
                </w:div>
                <w:div w:id="1348601454">
                  <w:marLeft w:val="0"/>
                  <w:marRight w:val="0"/>
                  <w:marTop w:val="0"/>
                  <w:marBottom w:val="0"/>
                  <w:divBdr>
                    <w:top w:val="none" w:sz="0" w:space="0" w:color="auto"/>
                    <w:left w:val="none" w:sz="0" w:space="0" w:color="auto"/>
                    <w:bottom w:val="none" w:sz="0" w:space="0" w:color="auto"/>
                    <w:right w:val="none" w:sz="0" w:space="0" w:color="auto"/>
                  </w:divBdr>
                </w:div>
                <w:div w:id="643588837">
                  <w:marLeft w:val="0"/>
                  <w:marRight w:val="0"/>
                  <w:marTop w:val="0"/>
                  <w:marBottom w:val="0"/>
                  <w:divBdr>
                    <w:top w:val="none" w:sz="0" w:space="0" w:color="auto"/>
                    <w:left w:val="none" w:sz="0" w:space="0" w:color="auto"/>
                    <w:bottom w:val="none" w:sz="0" w:space="0" w:color="auto"/>
                    <w:right w:val="none" w:sz="0" w:space="0" w:color="auto"/>
                  </w:divBdr>
                </w:div>
                <w:div w:id="3908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3B9F-96BB-49A5-9379-E515DAB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2211</Words>
  <Characters>12604</Characters>
  <Application>Microsoft Office Word</Application>
  <DocSecurity>0</DocSecurity>
  <Lines>105</Lines>
  <Paragraphs>29</Paragraphs>
  <ScaleCrop>false</ScaleCrop>
  <Company>Microsoft</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9</cp:revision>
  <dcterms:created xsi:type="dcterms:W3CDTF">2013-06-17T00:23:00Z</dcterms:created>
  <dcterms:modified xsi:type="dcterms:W3CDTF">2013-09-12T11:47:00Z</dcterms:modified>
</cp:coreProperties>
</file>