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000000"/>
          <w:sz w:val="72"/>
          <w:szCs w:val="72"/>
        </w:rPr>
        <w:t>Календарь экологических дат 2017</w:t>
      </w:r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1600200" cy="2114550"/>
            <wp:effectExtent l="0" t="0" r="0" b="0"/>
            <wp:docPr id="1" name="mce-27375" descr="http://detskijsad7.com.ru/attachments/Image/Risunok1-2_2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7375" descr="http://detskijsad7.com.ru/attachments/Image/Risunok1-2_2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2010-2020 - Десятилетие ООН, посвященное пустыням и борьбе с опустыниванием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2011-2020 - Десятилетие биоразнообразия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Январь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заповедников и национальных парков (с 1997г.)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29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мобилизации против угрозы ядерной войны (с 1985г.)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Февраль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Дни памяти погибших защитников животных (с 2009г.)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водно-болотных угодий (с 1971г.)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19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защиты морских млекопитающих (День кита) (с 1986г.)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Март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кошек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3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Всемирный день дикой природы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14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действий против плотин в защиту Рек, Воды и Жизни (с 1998г.)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защиты бельков (с 1986г.)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20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Земли (с 1971г.)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" style="width:134.25pt;height:126pt"/>
        </w:pic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lastRenderedPageBreak/>
        <w:t>21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леса (с 1971г.)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FF0000"/>
          <w:sz w:val="27"/>
          <w:szCs w:val="27"/>
        </w:rPr>
        <w:t>22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водных ресурсов (День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воды)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FF0000"/>
          <w:sz w:val="27"/>
          <w:szCs w:val="27"/>
        </w:rPr>
        <w:t>22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Балтийского моря (с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1986г.)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23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метеорологический день и День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работников Гидрометеорологической службы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России (с 1961г.)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Апрель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птиц (с 1994г.)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7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охраны здоровья (с 1948г.)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образован природный парк «Гагаринский»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2007 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экологических знаний (в рамках экологических дней)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Создан Национальный парк «</w:t>
      </w:r>
      <w:proofErr w:type="gramStart"/>
      <w:r>
        <w:rPr>
          <w:color w:val="000000"/>
          <w:sz w:val="27"/>
          <w:szCs w:val="27"/>
        </w:rPr>
        <w:t>Смоленское</w:t>
      </w:r>
      <w:proofErr w:type="gramEnd"/>
      <w:r>
        <w:rPr>
          <w:color w:val="000000"/>
          <w:sz w:val="27"/>
          <w:szCs w:val="27"/>
        </w:rPr>
        <w:t xml:space="preserve"> Поозерье» (с 1992г.)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18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Международный День охраны памятников и исторических мест (с 1984 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19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подснежника (с 1984г.) Операция «Первоцвет» в России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Земли (международная экологическая акция) с 1990 г. в России апрель -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Марш парков (Международная акция по оказанию поддержки особо охраняемым природным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территориям России и сопредельных стран)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24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защиты лабораторных животных (с 1979г.)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26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памяти погибших в радиационных авариях и катастрофах (с 1986г.)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FF0000"/>
          <w:sz w:val="27"/>
          <w:szCs w:val="27"/>
        </w:rPr>
        <w:t>28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борьбы за права человека от химической опасности (День химической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безопасности) (с 1997г.)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Май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3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солнца (с 1994г.)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Вторая суббота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Всероссийский день посадки леса (с 2011г.)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экологического образования (с 1992г.)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климата (с 1992г.)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FF0000"/>
          <w:sz w:val="27"/>
          <w:szCs w:val="27"/>
        </w:rPr>
        <w:t>15 мая -15 июня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Единые дни действий в защиту малых рек и водоемов (по инициативе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Российской сети рек)</w:t>
      </w:r>
      <w:proofErr w:type="gramEnd"/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20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Волги (с 2008г.)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lastRenderedPageBreak/>
        <w:t>22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сохранения биологического разнообразия (флоры и фауны Земли)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31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без табака (Всемирный день против курения) (с 1988г.)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Июнь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FF0000"/>
        </w:rPr>
        <w:t>Первый выходной</w:t>
      </w:r>
      <w:r>
        <w:rPr>
          <w:rStyle w:val="apple-converted-space"/>
          <w:b/>
          <w:bCs/>
          <w:color w:val="FF0000"/>
        </w:rPr>
        <w:t> </w:t>
      </w:r>
      <w:r>
        <w:rPr>
          <w:rStyle w:val="a4"/>
          <w:color w:val="404040"/>
        </w:rPr>
        <w:t>- Международный день очистки водоемов (с 1995г.)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охраны окружающей среды (с 1972г.)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эколога (с 2007г.)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8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океанов (с 1992г.)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15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создания юннатского движения в России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17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борьбы с опустыниванием и засухами (с 1995г.)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Международный день цветка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27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рыболовства (с 1985г.)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Июль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4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Международный день дельфинов – пленников (с 2007г)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11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народонаселения (с 1989г.)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Второе воскресенье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День действий против рыбной ловли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23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китов и дельфинов (с 1986г.)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color w:val="4F81BE"/>
          <w:sz w:val="21"/>
          <w:szCs w:val="21"/>
        </w:rPr>
        <w:t>Август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6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Всемирный день борьбы за запрещение ядерного оружия (День Хиросимы)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9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Всемирный день коренных малочисленных народов мира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Третья суббота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Международный День бездомных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000000"/>
          <w:sz w:val="27"/>
          <w:szCs w:val="27"/>
        </w:rPr>
        <w:t>животных</w:t>
      </w:r>
    </w:p>
    <w:p w:rsidR="005C37CF" w:rsidRDefault="005C37CF" w:rsidP="005C37CF">
      <w:pPr>
        <w:pStyle w:val="a3"/>
        <w:shd w:val="clear" w:color="auto" w:fill="B4CDF3"/>
        <w:spacing w:before="134" w:beforeAutospacing="0" w:after="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color w:val="FF0000"/>
          <w:sz w:val="27"/>
          <w:szCs w:val="27"/>
        </w:rPr>
        <w:t>26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День Байкала</w:t>
      </w:r>
    </w:p>
    <w:p w:rsidR="00331D9A" w:rsidRDefault="00331D9A"/>
    <w:sectPr w:rsidR="0033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CF"/>
    <w:rsid w:val="00331D9A"/>
    <w:rsid w:val="005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7CF"/>
    <w:rPr>
      <w:b/>
      <w:bCs/>
    </w:rPr>
  </w:style>
  <w:style w:type="character" w:customStyle="1" w:styleId="apple-converted-space">
    <w:name w:val="apple-converted-space"/>
    <w:basedOn w:val="a0"/>
    <w:rsid w:val="005C37CF"/>
  </w:style>
  <w:style w:type="paragraph" w:styleId="a5">
    <w:name w:val="Balloon Text"/>
    <w:basedOn w:val="a"/>
    <w:link w:val="a6"/>
    <w:uiPriority w:val="99"/>
    <w:semiHidden/>
    <w:unhideWhenUsed/>
    <w:rsid w:val="005C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2017-04-04T08:23:00Z</dcterms:created>
  <dcterms:modified xsi:type="dcterms:W3CDTF">2017-04-04T08:23:00Z</dcterms:modified>
</cp:coreProperties>
</file>