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1F" w:rsidRDefault="0094291F" w:rsidP="0094291F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noProof w:val="0"/>
          <w:color w:val="007AD0"/>
          <w:kern w:val="36"/>
          <w:sz w:val="36"/>
          <w:szCs w:val="36"/>
          <w:lang w:eastAsia="ru-RU"/>
        </w:rPr>
      </w:pPr>
      <w:r w:rsidRPr="0094291F">
        <w:rPr>
          <w:rFonts w:ascii="Arial" w:eastAsia="Times New Roman" w:hAnsi="Arial" w:cs="Arial"/>
          <w:noProof w:val="0"/>
          <w:color w:val="007AD0"/>
          <w:kern w:val="36"/>
          <w:sz w:val="36"/>
          <w:szCs w:val="36"/>
          <w:lang w:eastAsia="ru-RU"/>
        </w:rPr>
        <w:t>СПОРТИВНАЯ СЕКЦИЯ ДЛЯ ДОШКОЛЬНИКА, С ЧЕГО НАЧАТЬ?</w:t>
      </w:r>
    </w:p>
    <w:p w:rsidR="0094291F" w:rsidRPr="0094291F" w:rsidRDefault="0094291F" w:rsidP="0094291F">
      <w:pPr>
        <w:shd w:val="clear" w:color="auto" w:fill="FFFFFF"/>
        <w:spacing w:after="0" w:line="330" w:lineRule="atLeast"/>
        <w:ind w:left="142" w:right="139" w:firstLine="708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4291F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Малыш только что появился на свет, а родители уже мечтают о его спортивных достижениях, даже не задумываясь о том, что на этом тернистом пути часто встречаются подводные камни. Выбирая спортивную секцию для ребенка, надо ориентироваться на его особенности - здоровье, темперамент и вкусы. Первые составляющие проявляются довольно рано, последняя - ближе к школе иди даже позднее.</w:t>
      </w:r>
    </w:p>
    <w:p w:rsidR="0094291F" w:rsidRPr="0094291F" w:rsidRDefault="0094291F" w:rsidP="0094291F">
      <w:pPr>
        <w:shd w:val="clear" w:color="auto" w:fill="FFFFFF"/>
        <w:spacing w:after="0" w:line="330" w:lineRule="atLeast"/>
        <w:ind w:left="142" w:right="13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4291F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Итак, первоначально необходимо оценить насколько оздоровит тот или иной вид спорта ребенка. Особенно полезным видом спорта для детей всех возрастов является фигурное катание, которым можно заниматься с 4-5 лет. Оно воспитывает тонкое мышечное чувство, хорошую ориентировку в пространстве, координацию и красоту движений, приучает в совершенстве владеть своим телом, вырабатывает осанку.</w:t>
      </w:r>
    </w:p>
    <w:p w:rsidR="0094291F" w:rsidRPr="0094291F" w:rsidRDefault="0094291F" w:rsidP="0094291F">
      <w:pPr>
        <w:shd w:val="clear" w:color="auto" w:fill="FFFFFF"/>
        <w:spacing w:after="0" w:line="330" w:lineRule="atLeast"/>
        <w:ind w:left="142" w:right="13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4291F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Очень полезны для всех дошкольников занятия художественной гимнастикой, воспитывающей ритмичность, изящество, выразительность движений.</w:t>
      </w:r>
    </w:p>
    <w:p w:rsidR="0094291F" w:rsidRPr="0094291F" w:rsidRDefault="0094291F" w:rsidP="0094291F">
      <w:pPr>
        <w:shd w:val="clear" w:color="auto" w:fill="FFFFFF"/>
        <w:spacing w:after="0" w:line="330" w:lineRule="atLeast"/>
        <w:ind w:left="142" w:right="13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4291F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Для укрепления позвоночника и мускулатуры туловища, хорошего развития грудной клетки и общего оздоровления организма детей, нужно широко использовать лыжный спорт. Ходить на лыжах можно начинать в дошкольном возрасте с 5-6 лет. Эти виды спорта благоприятно воздействуют на осанку, потому что систематические занятия зимой лыжами, а летом греблей очень хорошо, равномерно укрепляют мышцы спины, живота, плечевого пояса, удерживают голову, туловище в правильном положении.</w:t>
      </w:r>
    </w:p>
    <w:p w:rsidR="0094291F" w:rsidRPr="0094291F" w:rsidRDefault="0094291F" w:rsidP="0094291F">
      <w:pPr>
        <w:shd w:val="clear" w:color="auto" w:fill="FFFFFF"/>
        <w:spacing w:after="0" w:line="330" w:lineRule="atLeast"/>
        <w:ind w:left="142" w:right="13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4291F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Среди спортивных игр самой полезной является волейбол. В детском саду дошкольники знакомятся с элементами этой игры. Рекомендуется заниматься волейболом с 10-13 лет. Эта игра обеспечивает гармоничное развитие всего тела, делает ребенка подвижным, ловким, воспитывает у него быстроту реакции, глазомер, инициативность, сообразительность, прекрасно укрепляет органы дыхания.</w:t>
      </w:r>
    </w:p>
    <w:p w:rsidR="0094291F" w:rsidRPr="0094291F" w:rsidRDefault="0094291F" w:rsidP="0094291F">
      <w:pPr>
        <w:shd w:val="clear" w:color="auto" w:fill="FFFFFF"/>
        <w:spacing w:after="0" w:line="330" w:lineRule="atLeast"/>
        <w:ind w:left="142" w:right="13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4291F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 xml:space="preserve">Если ребенок здоровый, значит ему прямая дорога в спорт, а если хиленький? Больному ребенку, естественно показаны определенные виды. Так, при астматических проявлениях, бронхитах желательны упражнения на свежем воздухе и аэробная работа: лыжи, коньки, бег, плавание. Нежелательны – статические задержки дыхания в контактных видах спорта. Сегодня очень большой процент ребят с ожирением. Им обязательно показано движение, но оно связано со своими особенностями, потому что ожирение может быть следствием эндокринных заболеваний, а бывает, что просто перекармливают ребенка и не дают двигаться. Толстячкам показана лечебная физкультура, или определенные виды спорта, соответствующие их конституциональным особенностям. Основная задача в этих случаях: снижение веса за счет повышения энергозатрат, тренировка сердечно- </w:t>
      </w:r>
      <w:r w:rsidRPr="0094291F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lastRenderedPageBreak/>
        <w:t>сосудистой и дыхательной систем, усиление психо-эмоционального тонуса. Тут помогут лыжи, гребля, плавание.</w:t>
      </w:r>
    </w:p>
    <w:p w:rsidR="0094291F" w:rsidRPr="0094291F" w:rsidRDefault="0094291F" w:rsidP="0094291F">
      <w:pPr>
        <w:shd w:val="clear" w:color="auto" w:fill="FFFFFF"/>
        <w:spacing w:after="0" w:line="330" w:lineRule="atLeast"/>
        <w:ind w:left="142" w:right="13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4291F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Родителям необходимо разделять физкультуру и спорт, то есть определиться для чего ребенок будет заниматься, для развития и здоровья или высоких достижений. Высокие достижения в спорте это предельное физическое и нервное напряжение. Хотелось-бы посоветовать относится к тому, что ваш ребенок занимается спортом, как к возможности для него стать здоровым, красивым, счастливым, во многом самостоятельным, умеющим соревноваться, что очень важно в нашей непростой жизни. Не настраивайте его и себя на рекорды, во что бы то ни стало.</w:t>
      </w:r>
    </w:p>
    <w:p w:rsidR="0094291F" w:rsidRPr="0094291F" w:rsidRDefault="0094291F" w:rsidP="0094291F">
      <w:pPr>
        <w:shd w:val="clear" w:color="auto" w:fill="FFFFFF"/>
        <w:spacing w:after="0" w:line="330" w:lineRule="atLeast"/>
        <w:ind w:left="142" w:right="13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4291F">
        <w:rPr>
          <w:rFonts w:ascii="Times New Roman" w:eastAsia="Times New Roman" w:hAnsi="Times New Roman" w:cs="Times New Roman"/>
          <w:i/>
          <w:iCs/>
          <w:noProof w:val="0"/>
          <w:color w:val="0D0D0D" w:themeColor="text1" w:themeTint="F2"/>
          <w:sz w:val="28"/>
          <w:u w:val="single"/>
          <w:lang w:eastAsia="ru-RU"/>
        </w:rPr>
        <w:t>Итак, выбираем спортивную секцию: </w:t>
      </w:r>
      <w:r w:rsidRPr="0094291F">
        <w:rPr>
          <w:rFonts w:ascii="Tahoma" w:eastAsia="Times New Roman" w:hAnsi="Tahoma" w:cs="Tahoma"/>
          <w:color w:val="0D0D0D" w:themeColor="text1" w:themeTint="F2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9" name="Рисунок 9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91F" w:rsidRPr="0094291F" w:rsidRDefault="0094291F" w:rsidP="0094291F">
      <w:pPr>
        <w:shd w:val="clear" w:color="auto" w:fill="FFFFFF"/>
        <w:spacing w:after="0" w:line="330" w:lineRule="atLeast"/>
        <w:ind w:left="142" w:right="139" w:firstLine="284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4291F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1. Необходимо приглядеться к ребенку и оценить его конституциональное состояние, т. е будущий рост, вес. Художественная, спортивная гимнастика – рост и вес ниже среднего, гибкость, быстрота, координация движений. Плавание: высокий рост, длинные конечности, пропорциональное телосложение, гибкость, сила. Легкая атлетика – высокий рост, масса тела выше среднего, большая жизненная емкость легких, взрывная сила. Баскетбол, волейбол – высокий рост, длинные конечности, быстрота реакции. Лыжный спорт – рост и вес не имеют значения, быстрота и здоровое сердце.</w:t>
      </w:r>
    </w:p>
    <w:p w:rsidR="0094291F" w:rsidRPr="0094291F" w:rsidRDefault="0094291F" w:rsidP="0094291F">
      <w:pPr>
        <w:shd w:val="clear" w:color="auto" w:fill="FFFFFF"/>
        <w:spacing w:after="0" w:line="330" w:lineRule="atLeast"/>
        <w:ind w:left="142" w:right="139" w:firstLine="284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4291F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2. Оценить генетическое здоровье, т.е. передача болезней по наследству будет иметь сдерживающий фактор</w:t>
      </w:r>
    </w:p>
    <w:p w:rsidR="0094291F" w:rsidRPr="0094291F" w:rsidRDefault="0094291F" w:rsidP="0094291F">
      <w:pPr>
        <w:shd w:val="clear" w:color="auto" w:fill="FFFFFF"/>
        <w:spacing w:after="0" w:line="330" w:lineRule="atLeast"/>
        <w:ind w:left="142" w:right="139" w:firstLine="284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4291F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3. Оценить физические качества: гибкость, ловкость, силу, выносливость, быстроту, а так же волевые качества и характер (взрывной, лидерский, спокойный, сдержанный)</w:t>
      </w:r>
    </w:p>
    <w:p w:rsidR="0094291F" w:rsidRPr="0094291F" w:rsidRDefault="0094291F" w:rsidP="0094291F">
      <w:pPr>
        <w:shd w:val="clear" w:color="auto" w:fill="FFFFFF"/>
        <w:spacing w:after="0" w:line="330" w:lineRule="atLeast"/>
        <w:ind w:left="142" w:right="139" w:firstLine="284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4291F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4. Насколько вреден спорт (синхронное плавание - задержка дыхания, художественная или спортивная гимнастика – задержка полового развития у девочек)</w:t>
      </w:r>
    </w:p>
    <w:p w:rsidR="0094291F" w:rsidRPr="0094291F" w:rsidRDefault="0094291F" w:rsidP="0094291F">
      <w:pPr>
        <w:shd w:val="clear" w:color="auto" w:fill="FFFFFF"/>
        <w:spacing w:after="0" w:line="330" w:lineRule="atLeast"/>
        <w:ind w:left="142" w:right="139" w:firstLine="284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4291F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5. Насколько спорт  травмоопасен - результат неправильной методики тренера или поведения воспитанника.</w:t>
      </w:r>
    </w:p>
    <w:p w:rsidR="0094291F" w:rsidRPr="0094291F" w:rsidRDefault="0094291F" w:rsidP="0094291F">
      <w:pPr>
        <w:shd w:val="clear" w:color="auto" w:fill="FFFFFF"/>
        <w:spacing w:after="0" w:line="330" w:lineRule="atLeast"/>
        <w:ind w:left="142" w:right="139" w:firstLine="284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4291F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6. Оценить материальные затраты и наличие свободного времени у родителей.</w:t>
      </w:r>
    </w:p>
    <w:p w:rsidR="0094291F" w:rsidRPr="0094291F" w:rsidRDefault="0094291F" w:rsidP="0094291F">
      <w:pPr>
        <w:shd w:val="clear" w:color="auto" w:fill="FFFFFF"/>
        <w:spacing w:line="330" w:lineRule="atLeast"/>
        <w:ind w:left="142" w:right="139" w:firstLine="709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4291F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Эффективность занятий спорта будет значительно выше, если акценты педагогических влияний совпадут с индивидуальными анатомо-физиологическими особенностями ребенка. Ведь спортивные достижения определяются с одной стороны, уровнем исходного результата, а с другой стороны - темпами прироста их в ходе тренировки. Родителей дошкольников необходимо предупредить, что к спортивным занятиям можно преступать только после врачебного осмотра и консультации спортивного врача. Это важно для правильного выбора вида спорта, учета состояния здоровья, для индивидуального построения режима тренировок</w:t>
      </w:r>
    </w:p>
    <w:p w:rsidR="001D6675" w:rsidRPr="0094291F" w:rsidRDefault="001D6675" w:rsidP="0094291F">
      <w:pPr>
        <w:rPr>
          <w:color w:val="0D0D0D" w:themeColor="text1" w:themeTint="F2"/>
        </w:rPr>
      </w:pPr>
    </w:p>
    <w:sectPr w:rsidR="001D6675" w:rsidRPr="0094291F" w:rsidSect="008E49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990"/>
    <w:rsid w:val="001D6675"/>
    <w:rsid w:val="007B7338"/>
    <w:rsid w:val="008E4990"/>
    <w:rsid w:val="0094291F"/>
    <w:rsid w:val="00975D0A"/>
    <w:rsid w:val="00AF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5"/>
    <w:rPr>
      <w:noProof/>
    </w:rPr>
  </w:style>
  <w:style w:type="paragraph" w:styleId="1">
    <w:name w:val="heading 1"/>
    <w:basedOn w:val="a"/>
    <w:link w:val="10"/>
    <w:uiPriority w:val="9"/>
    <w:qFormat/>
    <w:rsid w:val="008E4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990"/>
    <w:rPr>
      <w:b/>
      <w:bCs/>
    </w:rPr>
  </w:style>
  <w:style w:type="paragraph" w:customStyle="1" w:styleId="c2">
    <w:name w:val="c2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0">
    <w:name w:val="c0"/>
    <w:basedOn w:val="a0"/>
    <w:rsid w:val="00AF5C7B"/>
  </w:style>
  <w:style w:type="paragraph" w:customStyle="1" w:styleId="c4">
    <w:name w:val="c4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5">
    <w:name w:val="c5"/>
    <w:basedOn w:val="a0"/>
    <w:rsid w:val="00AF5C7B"/>
  </w:style>
  <w:style w:type="character" w:styleId="a5">
    <w:name w:val="Hyperlink"/>
    <w:basedOn w:val="a0"/>
    <w:uiPriority w:val="99"/>
    <w:semiHidden/>
    <w:unhideWhenUsed/>
    <w:rsid w:val="00AF5C7B"/>
    <w:rPr>
      <w:color w:val="0000FF"/>
      <w:u w:val="single"/>
    </w:rPr>
  </w:style>
  <w:style w:type="character" w:styleId="a6">
    <w:name w:val="Emphasis"/>
    <w:basedOn w:val="a0"/>
    <w:uiPriority w:val="20"/>
    <w:qFormat/>
    <w:rsid w:val="007B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1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3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2023-01-29T12:12:00Z</dcterms:created>
  <dcterms:modified xsi:type="dcterms:W3CDTF">2023-01-29T12:12:00Z</dcterms:modified>
</cp:coreProperties>
</file>