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D6" w:rsidRPr="007203D6" w:rsidRDefault="007203D6" w:rsidP="007203D6">
      <w:pPr>
        <w:shd w:val="clear" w:color="auto" w:fill="FFFFFF"/>
        <w:spacing w:line="360" w:lineRule="atLeast"/>
        <w:ind w:left="-709" w:firstLine="283"/>
        <w:jc w:val="center"/>
        <w:outlineLvl w:val="0"/>
        <w:rPr>
          <w:rFonts w:ascii="Times New Roman" w:eastAsia="Times New Roman" w:hAnsi="Times New Roman" w:cs="Times New Roman"/>
          <w:noProof w:val="0"/>
          <w:color w:val="00B050"/>
          <w:kern w:val="36"/>
          <w:sz w:val="48"/>
          <w:szCs w:val="48"/>
          <w:lang w:eastAsia="ru-RU"/>
        </w:rPr>
      </w:pPr>
      <w:r w:rsidRPr="007203D6">
        <w:rPr>
          <w:rFonts w:ascii="Times New Roman" w:eastAsia="Times New Roman" w:hAnsi="Times New Roman" w:cs="Times New Roman"/>
          <w:noProof w:val="0"/>
          <w:color w:val="00B050"/>
          <w:kern w:val="36"/>
          <w:sz w:val="52"/>
          <w:szCs w:val="48"/>
          <w:lang w:eastAsia="ru-RU"/>
        </w:rPr>
        <w:t>Возрастная характеристика детей 3-4 лет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Младший возраст —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 xml:space="preserve"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</w:t>
      </w: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lastRenderedPageBreak/>
        <w:t>очень субъективны. Тем не менее, эмоционально здоровому дошкольнику присущ оптимизм.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Развитие детей – дело, которое волнует многих родителей. Есть, конечно, люди, которые считают, что детям нужно давать максимум возможной свободы и тогда они сами разовьются именно так, как нужно. Возможно, они правы. Однако мы не видим ничего плохого в том, чтобы предлагать детям именно те игры и занятия, которые лучше всего будут восприниматься ими в каждом конкретном возрасте. А для этого нужно знать эти возрастные особенности развития. Сегодня мы предлагаем вам познакомиться с возрастными особенностями развития детей в 3-4 года.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lastRenderedPageBreak/>
        <w:t>МОТОРИКА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Ребенок хорошо бросает через голову мяч, и хватает его в процессе игры, когда мяч катится. Отлично спускается и поднимается по лестницам, прыгает на одной ножке, а также может стоять в течении десяти минут на одной ноге. Вы уже можете легко качать его на качелях, так как он способен сохранять равновесие. Можно начинать учить ребенка рисованию, так как карандаш и кисть хорошо удерживаются в пальцах.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СОЦИАЛЬНО-ЭМОЦИОНАЛЬНОЕ РАЗВИТИЕ: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Ваш ребенок уже очень любит делиться с другими своими игрушками и в то же время требует того же от окружающих. Стремится к общению с окружающими – как со взрослыми, так и с детьми. В этом возрасте начинают развиваться навыки совместной работы – игровой деятельности и помощи взрослым.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ЗРИТЕЛЬНО-ДВИГАТЕЛЬНАЯ КООРДИНАЦИЯ: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Развитие детей 3-4 лет предусматривает умение обводить предметы и рисунки по контурам, воспроизводить разнообразные формы, в том числе сложную форму шестигранника, копировать крест,.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ПОНИМАНИЕ РЕЧИ: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Понимает названия и определения цветов: «Дай зеленый мяч». Способен уже слушать более длительные сказки и рассказы.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РЕЧЕВОЕ РАЗВИТИЕ: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В этом возрасте происходит интенсивное развитие речи. Ваш ребенок уже легко определяет цвет, фактуру, форму, вкус предметов, используя слова-определения. Понимает степени сравнений (самый большой, самый близкий). Считает до пяти. Использует в речи прошедшее и настоящее время.</w:t>
      </w:r>
      <w:r w:rsidRPr="007203D6">
        <w:rPr>
          <w:rFonts w:ascii="Tahoma" w:eastAsia="Times New Roman" w:hAnsi="Tahoma" w:cs="Tahoma"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Развитие речи ребенка 3 – 4 лет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Разнообразное речевое общение сопровождает деятельность ребенка, в которую нередко включены и взрослые: это вопросы и ответы, просьбы и требования объяснений, эмоциональные оценки действий и результатов. Таким образом, речь приобретает форму диалога. Взрослым следует учитывать, что дети в этом возрасте легко запоминают и повторяют не только образцы речи близких людей, но и их манеру говорить, копируют мимику, жесты, позы. Подражая родителям, дети перенимают этим и культуру общения.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Интерес к ближайшему окружению, к труду и занятиям взрослых людей, постепенное освоение ориентировки в пространстве и времени, ознакомление с разнообразными свойствами предметов и явлениями природы способствуют умственному развитию ребенка и практическому овладению языком.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lastRenderedPageBreak/>
        <w:t>Дети трех лет способны внимательно слушать короткие сказки, рассказы, следить за развитием событий, а также слушать песни, музыку, замечать изменения в звучании музыки, давать эмоциональный отклик на художественные и музыкальные произведения. С помощью речи ребенок делится своими впечатлениями, передает значимые для него события. Речь активно используется как средство общения, обмена сведениями и чувствами.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Младший дошкольный возраст характеризуется чрезвычайно возрастающей речевой активностью. Словарный запас младшего дошкольника зависит от условий жизни, воспитания, состояния здоровья, общего развития и составляет 1—2 тысячи слов. Иногда взрослые недооценивают значение общения с ребенком, разговоров и игр с ним, не поддерживают обращений, гасят речевую активность, и ребенок перестает обращаться к близким, остается предоставленным самому себе, что отрицательно сказывается на его речевом развитии. Поэтому так важно в этот период быть особенно внимательным к речи детей. В возрасте 3—4 лет дети особенно чутки к звуковой оболочке языка. Замечательный знаток детского языка К. И. Чуковский в своей книге «От двух до пяти» собрал обширные материалы по речетворчеству детей. Особо он отмечает рифмотворчество. И действительно, дети очень любят стихи и с удовольствием запоминают их наизусть. Овладеть звуковой стороной языка означает научиться воспринимать звуки и правильно произносить их. В три года малыши пытаются подражать правильному произношению взрослых, но им не всегда это удается. Так, трудные для произношения звуки заменяются более доступными и легкими: [р] на [л], [ш] на [с], [ж] на [з], [ч] на JV], отмечаются и другие замены. Твердые согласные звуки нередко заменяются мягкими («зайка» вместо «зайка»). В результате дети затрудняются в произнесении многосложных слов, заменяют или пропускают отдельные звуки, переставляют слоги, укорачивают слова. Например: «лисапет» — велосипед, «пигин» — пингвин, «тевелизол» — телевизор, «мисанел» — милиционер, «кафета» — конфета.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Голосовой аппарат ребенка еще не окреп, поэтому многие говорят негромко, хотя пользуются различными интонациями.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 xml:space="preserve">Четвертый год жизни отмечается новыми достижениями в развитии ребенка. 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</w:t>
      </w: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lastRenderedPageBreak/>
        <w:t>искажается слоговая структура слов, делаются ошибки в согласовании слов в предложении и т. д.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Активный словарный запас 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дает ребенку возможность свободно общаться с окружающими. Бедность словарного запаса вызывает трудности в пересказе сказки, в поддержании беседы со взрослыми и сверстниками, в передаче содержания чужой речи, в рассказе об увиденном.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Хороший словарный запас способствует обогащению речи предложениями разной структуры, простыми и сложными, правильному их построению.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Как научить ребенка самостоятельно одеваться.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Нельзя подавлять инициативу ребенка. Если он хочет попытаться одеться сам – не мешайте ему. Но и не требуйте от ребенка сразу же, чтобы он одевался только сам. Очень часто родители просто не выдерживают медлительного темпа одевания малыша и, чувствуя, что они уже опаздывают, начинают в спешке сами одевать ребенка, не давая ему одеться самостоятельно. В этом случае имеет смысл начать сборы немного заранее, с учетом времени на спокойное освоение навыков одевания малышом.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Если ребенок не хочет одеваться самостоятельно, то попробуйте немного подтолкнуть его, например, одевая ему носочки или штанишки не до конца и предлагая ребенку закончить одевание самому.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Очень часто быстрому освоению навыка самостоятельного одевания препятствует сама конструкция одежды ребенка. Если на вещах малыша есть многочисленные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резиночках.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lastRenderedPageBreak/>
        <w:t>Существуют специальные развивающие игры-шнуровки или просто любые игрушки, которые можно расстегивать и застегивать. Играя в эти игры, ребенок развивает мелкую моторику рук и ему будет легче справиться со своей одеждой. Девочки свои первые навыки одевания могут освоить на куклах с их кукольными одежками.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Можно поиграть с ребенком в разные игры, которые помогут ему научиться одеваться. Например, пусть штанины брюк станут туннелями, а ноги малыша- паровозиками. Предложите своему крохе «заехать паровозиками в туннели». Девочки, да и мальчики тоже, с удовольствием играют в «показ мод» или «фотосессию» — это отличный повод для обучения самостоятельному одеванию.</w:t>
      </w:r>
    </w:p>
    <w:p w:rsidR="007203D6" w:rsidRPr="007203D6" w:rsidRDefault="007203D6" w:rsidP="007203D6">
      <w:pPr>
        <w:shd w:val="clear" w:color="auto" w:fill="FFFFFF"/>
        <w:spacing w:after="0"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Примеру взрослых дети с удовольствием подражают. Попробуйте устроить соревнования «наперегонки»: кто быстрее оденется.</w:t>
      </w:r>
    </w:p>
    <w:p w:rsidR="007203D6" w:rsidRPr="007203D6" w:rsidRDefault="007203D6" w:rsidP="007203D6">
      <w:pPr>
        <w:shd w:val="clear" w:color="auto" w:fill="FFFFFF"/>
        <w:spacing w:line="330" w:lineRule="atLeast"/>
        <w:ind w:left="-709" w:firstLine="283"/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</w:pPr>
      <w:r w:rsidRPr="007203D6">
        <w:rPr>
          <w:rFonts w:ascii="Tahoma" w:eastAsia="Times New Roman" w:hAnsi="Tahoma" w:cs="Tahoma"/>
          <w:noProof w:val="0"/>
          <w:color w:val="0D0D0D" w:themeColor="text1" w:themeTint="F2"/>
          <w:sz w:val="28"/>
          <w:szCs w:val="28"/>
          <w:lang w:eastAsia="ru-RU"/>
        </w:rPr>
        <w:t>Подсказывайте ребенку, что за чем надевать. Для многих детей запомнить последовательность одевания вещей может быть проблемой. Вы можете вместе с малышом изготовить плакат, на котором разместить изображения одежды в правильной последовательности. Это поможет ребенку быстрее запомнить. Кроме того, чтобы ребенок не перепутал где перед, а где спинка одежды, выбирайте одежду с кармашками или аппликациями спереди, так ребенку будет легче ориентироваться.</w:t>
      </w:r>
    </w:p>
    <w:p w:rsidR="00E0112E" w:rsidRPr="007203D6" w:rsidRDefault="00E0112E">
      <w:pPr>
        <w:tabs>
          <w:tab w:val="left" w:pos="-851"/>
        </w:tabs>
        <w:ind w:left="-993" w:firstLine="85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0112E" w:rsidRPr="007203D6" w:rsidSect="009A4D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EF4"/>
    <w:multiLevelType w:val="multilevel"/>
    <w:tmpl w:val="338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D37"/>
    <w:rsid w:val="007149C4"/>
    <w:rsid w:val="007203D6"/>
    <w:rsid w:val="00884A6B"/>
    <w:rsid w:val="009A4D37"/>
    <w:rsid w:val="00E0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720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00">
    <w:name w:val="a0"/>
    <w:basedOn w:val="a"/>
    <w:rsid w:val="00E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1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2023-01-27T06:23:00Z</dcterms:created>
  <dcterms:modified xsi:type="dcterms:W3CDTF">2023-01-27T06:23:00Z</dcterms:modified>
</cp:coreProperties>
</file>