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318" w:tblpY="-160"/>
        <w:tblW w:w="2485" w:type="pct"/>
        <w:tblLook w:val="01E0"/>
      </w:tblPr>
      <w:tblGrid>
        <w:gridCol w:w="4757"/>
      </w:tblGrid>
      <w:tr w:rsidR="009D564E" w:rsidTr="009D564E">
        <w:trPr>
          <w:trHeight w:val="2112"/>
        </w:trPr>
        <w:tc>
          <w:tcPr>
            <w:tcW w:w="5000" w:type="pct"/>
          </w:tcPr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Принята</w:t>
            </w: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МКДОУ Средне – Агинский детский сад</w:t>
            </w: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«_28__» ___08___2015г.№_1__</w:t>
            </w: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Утверждаю</w:t>
            </w: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МКДОУ Средне – Агинский детский сад </w:t>
            </w:r>
          </w:p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 Н.В. Зинченко</w:t>
            </w:r>
          </w:p>
        </w:tc>
      </w:tr>
      <w:tr w:rsidR="009D564E" w:rsidTr="009D564E">
        <w:trPr>
          <w:trHeight w:val="531"/>
        </w:trPr>
        <w:tc>
          <w:tcPr>
            <w:tcW w:w="5000" w:type="pct"/>
            <w:hideMark/>
          </w:tcPr>
          <w:p w:rsidR="009D564E" w:rsidRDefault="009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«___28_» ____08___ 2015г.</w:t>
            </w:r>
          </w:p>
        </w:tc>
      </w:tr>
    </w:tbl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образовательная программа</w:t>
      </w: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часть, формируемая участником образовательных отношений</w:t>
      </w:r>
    </w:p>
    <w:p w:rsidR="009D564E" w:rsidRDefault="009D564E" w:rsidP="009D564E">
      <w:pPr>
        <w:spacing w:line="240" w:lineRule="auto"/>
        <w:ind w:firstLine="709"/>
        <w:jc w:val="center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«Культура родного края»</w:t>
      </w: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tabs>
          <w:tab w:val="left" w:pos="310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9D564E" w:rsidRDefault="009D564E" w:rsidP="009D564E">
      <w:pPr>
        <w:tabs>
          <w:tab w:val="left" w:pos="310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D564E" w:rsidRDefault="009D564E" w:rsidP="009D564E">
      <w:pPr>
        <w:tabs>
          <w:tab w:val="left" w:pos="310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D564E" w:rsidRDefault="009D564E" w:rsidP="009D564E">
      <w:pPr>
        <w:tabs>
          <w:tab w:val="left" w:pos="310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D564E" w:rsidRDefault="009D564E" w:rsidP="009D564E">
      <w:pPr>
        <w:tabs>
          <w:tab w:val="left" w:pos="3100"/>
          <w:tab w:val="center" w:pos="48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1175" w:type="dxa"/>
        <w:tblLayout w:type="fixed"/>
        <w:tblLook w:val="04A0"/>
      </w:tblPr>
      <w:tblGrid>
        <w:gridCol w:w="9747"/>
        <w:gridCol w:w="1428"/>
      </w:tblGrid>
      <w:tr w:rsidR="009D564E" w:rsidTr="009D564E">
        <w:tc>
          <w:tcPr>
            <w:tcW w:w="9747" w:type="dxa"/>
          </w:tcPr>
          <w:p w:rsidR="009D564E" w:rsidRDefault="009D56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9D564E" w:rsidRDefault="009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D564E" w:rsidRDefault="009D564E" w:rsidP="009D564E">
      <w:pPr>
        <w:tabs>
          <w:tab w:val="center" w:pos="5032"/>
          <w:tab w:val="left" w:pos="83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D564E" w:rsidRDefault="009D564E" w:rsidP="009D564E">
      <w:pPr>
        <w:tabs>
          <w:tab w:val="center" w:pos="5032"/>
          <w:tab w:val="left" w:pos="83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Введение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Программа  ДОУ «Культура родного края» разработана педагогами  в соответствии с ФГОС, объемом решаемых задач образовательной деятельности, с режимом работы и продолжительностью пребывания детей в ДОУ. </w:t>
      </w:r>
    </w:p>
    <w:p w:rsidR="009D564E" w:rsidRDefault="009D564E" w:rsidP="009D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 «Культура родного края», ориентирована на  детей среднего  дошкольного возраста от  4 до 5 лет. 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/>
          <w:b/>
          <w:sz w:val="32"/>
          <w:szCs w:val="32"/>
        </w:rPr>
        <w:t>. Целевой  раздел</w:t>
      </w: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Пояснительная записка </w:t>
      </w:r>
    </w:p>
    <w:p w:rsidR="009D564E" w:rsidRDefault="009D564E" w:rsidP="009D564E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ab/>
        <w:t xml:space="preserve">Выбор  части, формируемой участниками образовательных отношений  Программы МКДОУ Средне –Агинский детский сад, </w:t>
      </w:r>
      <w:r>
        <w:rPr>
          <w:rFonts w:ascii="Times New Roman" w:eastAsia="Times New Roman" w:hAnsi="Times New Roman"/>
          <w:sz w:val="28"/>
          <w:szCs w:val="28"/>
        </w:rPr>
        <w:t xml:space="preserve">«Культура родного края», обусловлен тем, что  Саянский район имеет свои особенности исторического развития, традиций, культуры, природы. Он расположен в Красноярском крае. Наш район многонационален. В дружбе и согласии здесь проживают  русские, татары, мордва, немцы, украинцы. В Красноярском крае живет много интересных, творческих людей художников, артистов, писателей, поэтов, которые отражают в своем творчестве историю, события нашего края. 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Приобщение к духовно-культурным ценностям, патриотического отношения к родному краю, самым тесным образом связано с открытием  литературы, театра, фольклора, художественного творчества. Они помогают познать свой край, и  вводят детей в мир природы и человеческих отношений, расширяют их кругозор о родном крае. </w:t>
      </w:r>
    </w:p>
    <w:p w:rsidR="009D564E" w:rsidRDefault="009D564E" w:rsidP="009D564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узнать культуру и традиции своего народа, воспитать потребность в здоровом образе жизни, рациональном использовании природных богатств, в охране окружающей среды. Реализация регионального компонента, обеспечивает естественное вхождение ребенка в духовный мир и традиционную жизнь родного народа, культуру нации.</w:t>
      </w:r>
    </w:p>
    <w:p w:rsidR="009D564E" w:rsidRDefault="009D564E" w:rsidP="009D564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ДОУ сложились свои традиции, ежегодно проводятся мероприятия:  «День знаний»,  «День рождения детского сада»,  «Покровская ярмарка», «Посиделки», «День матери», «Масленица»,  «Кузьминки», «Папа, мама, я - спортивная семья». Праздники проходят при активном участии родителей.</w:t>
      </w:r>
    </w:p>
    <w:p w:rsidR="009D564E" w:rsidRDefault="009D564E" w:rsidP="009D564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Взаимодействию с семьями воспитанников в ДОУ уделяют особое внимание, с учетом интересов и запросов семьи. Общение педагогов и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родителей базируется на принципах открытости, взаимопонимания и доверия. Проводятся интересные встречи с родителями на темы: «Духовно - нравственное воспитание в семье», «Урок безопасности»,  «Ошибки детей и родителей, которые приводят к дорожно - транспортным происшествиям» и др. Особую значимость приобрели родительские собрания в нетрадиционной форме, включающие в себя игры, упражнения, конкурсы.</w:t>
      </w:r>
    </w:p>
    <w:p w:rsidR="009D564E" w:rsidRDefault="009D564E" w:rsidP="009D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Данная Программа дополняет и расширяет задачи, поставленные в образовательных областях «Познавательное развитие», «Развитие речи», «Художественно-эстетическое развитие», «Социально-коммуникативное развитие». </w:t>
      </w:r>
    </w:p>
    <w:p w:rsidR="009D564E" w:rsidRDefault="009D564E" w:rsidP="009D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Цель Программы</w:t>
      </w:r>
      <w:r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9D564E" w:rsidRDefault="009D564E" w:rsidP="009D564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Развитие творческих способностей и инициативы  воспитанников в процессе приобщении их к культуре родного края, театрализованной деятельности, формирование  общей культуры.</w:t>
      </w:r>
    </w:p>
    <w:p w:rsidR="009D564E" w:rsidRDefault="009D564E" w:rsidP="009D564E">
      <w:pPr>
        <w:tabs>
          <w:tab w:val="left" w:pos="357"/>
        </w:tabs>
        <w:suppressAutoHyphens/>
        <w:spacing w:after="0" w:line="240" w:lineRule="auto"/>
        <w:ind w:left="5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Задачи Программы:</w:t>
      </w:r>
    </w:p>
    <w:p w:rsidR="009D564E" w:rsidRDefault="009D564E" w:rsidP="009D564E">
      <w:pPr>
        <w:tabs>
          <w:tab w:val="left" w:pos="357"/>
        </w:tabs>
        <w:suppressAutoHyphens/>
        <w:spacing w:after="0" w:line="240" w:lineRule="auto"/>
        <w:ind w:left="5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Развивать:</w:t>
      </w:r>
    </w:p>
    <w:p w:rsidR="009D564E" w:rsidRDefault="009D564E" w:rsidP="009D564E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ind w:left="5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творческие способности и инициативу детей, приобщая к театральному искусству, литературе, музыке, художественному творчеству; </w:t>
      </w:r>
    </w:p>
    <w:p w:rsidR="009D564E" w:rsidRDefault="009D564E" w:rsidP="009D564E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ind w:left="5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познавательный интерес  и уважение к истории, традициям, культуре Красноярского края;</w:t>
      </w:r>
    </w:p>
    <w:p w:rsidR="009D564E" w:rsidRDefault="009D564E" w:rsidP="009D564E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ind w:left="5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эмоциональную отзывчивость на эмоции людей, героев литературных произведений, предметов искусства, объекты природы</w:t>
      </w:r>
      <w:r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9D564E" w:rsidRDefault="009D564E" w:rsidP="009D564E">
      <w:pPr>
        <w:numPr>
          <w:ilvl w:val="0"/>
          <w:numId w:val="1"/>
        </w:numPr>
        <w:tabs>
          <w:tab w:val="left" w:pos="357"/>
        </w:tabs>
        <w:suppressAutoHyphens/>
        <w:spacing w:after="0" w:line="240" w:lineRule="auto"/>
        <w:ind w:left="56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познавательно-исследовательскую деятельность в исследовании родословной семьи, природы, литературы.</w:t>
      </w:r>
    </w:p>
    <w:p w:rsidR="009D564E" w:rsidRDefault="009D564E" w:rsidP="009D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Воспитать:</w:t>
      </w:r>
    </w:p>
    <w:p w:rsidR="009D564E" w:rsidRDefault="009D564E" w:rsidP="009D564E">
      <w:pPr>
        <w:shd w:val="clear" w:color="auto" w:fill="FFFFFF"/>
        <w:tabs>
          <w:tab w:val="left" w:pos="35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желание участвовать в конкурсах, встречах, праздниках, играх, инсценировках;</w:t>
      </w:r>
    </w:p>
    <w:p w:rsidR="009D564E" w:rsidRDefault="009D564E" w:rsidP="009D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любовь к своему краю через разнообразные  виды деятельности;</w:t>
      </w:r>
    </w:p>
    <w:p w:rsidR="009D564E" w:rsidRDefault="009D564E" w:rsidP="009D564E">
      <w:pPr>
        <w:shd w:val="clear" w:color="auto" w:fill="FFFFFF"/>
        <w:tabs>
          <w:tab w:val="left" w:pos="35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чувство патриотизма, гордости за свой город, людей проживающих в нем;</w:t>
      </w:r>
    </w:p>
    <w:p w:rsidR="009D564E" w:rsidRDefault="009D564E" w:rsidP="009D564E">
      <w:pPr>
        <w:shd w:val="clear" w:color="auto" w:fill="FFFFFF"/>
        <w:tabs>
          <w:tab w:val="left" w:pos="35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- эстетический вкус, восприятие, чувства и интерес к искусству.</w:t>
      </w:r>
    </w:p>
    <w:p w:rsidR="009D564E" w:rsidRDefault="009D564E" w:rsidP="009D564E">
      <w:pPr>
        <w:shd w:val="clear" w:color="auto" w:fill="FFFFFF"/>
        <w:tabs>
          <w:tab w:val="left" w:pos="35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Формировать:</w:t>
      </w:r>
    </w:p>
    <w:p w:rsidR="009D564E" w:rsidRDefault="009D564E" w:rsidP="009D564E">
      <w:pPr>
        <w:shd w:val="clear" w:color="auto" w:fill="FFFFFF"/>
        <w:tabs>
          <w:tab w:val="left" w:pos="35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развитие языковой способности,  овладение словесной речью;</w:t>
      </w:r>
    </w:p>
    <w:p w:rsidR="009D564E" w:rsidRDefault="009D564E" w:rsidP="009D564E">
      <w:pPr>
        <w:shd w:val="clear" w:color="auto" w:fill="FFFFFF"/>
        <w:tabs>
          <w:tab w:val="left" w:pos="35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общую культуру,  интеллектуальные и личностные качества;</w:t>
      </w:r>
    </w:p>
    <w:p w:rsidR="009D564E" w:rsidRDefault="009D564E" w:rsidP="009D564E">
      <w:pPr>
        <w:shd w:val="clear" w:color="auto" w:fill="FFFFFF"/>
        <w:tabs>
          <w:tab w:val="left" w:pos="35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умения и навыки проектной деятельности, связанной с культурой родного края;</w:t>
      </w:r>
    </w:p>
    <w:p w:rsidR="009D564E" w:rsidRDefault="009D564E" w:rsidP="009D564E">
      <w:pPr>
        <w:shd w:val="clear" w:color="auto" w:fill="FFFFFF"/>
        <w:tabs>
          <w:tab w:val="left" w:pos="357"/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- активность родителей в воспитании любви к традициям и культуре   родного края.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основывается на принципах: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развивающего обучения, правильно организованное обучение ведет за собой развитие;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культуросообразности, обеспечивает учет национальных ценностей и традиций в образовании, восполняет недостатки духовно-нравственного, художественно - эстетического и эмоционального воспитания;</w:t>
      </w:r>
    </w:p>
    <w:p w:rsidR="009D564E" w:rsidRDefault="009D564E" w:rsidP="009D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основывается на комплексно-тематическом принципе построения образовательного процесса.</w:t>
      </w:r>
    </w:p>
    <w:p w:rsidR="009D564E" w:rsidRDefault="009D564E" w:rsidP="009D564E">
      <w:pPr>
        <w:suppressAutoHyphens/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Значимые для реализации Программы характеристики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озрастные особенности </w:t>
      </w:r>
      <w:r>
        <w:rPr>
          <w:rFonts w:ascii="Times New Roman" w:eastAsia="Times New Roman" w:hAnsi="Times New Roman"/>
          <w:sz w:val="28"/>
          <w:szCs w:val="28"/>
        </w:rPr>
        <w:t xml:space="preserve">усвоения программного материала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 детей  4-5 лет: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ребенок проявляет любознательность по отношению к родному краю, городу;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включается в проектную деятельность, коллекционирование;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в сюжетно-ролевых играх и театральной деятельности дети начинают осваивать сложные взаимодействия людей;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проявляет инициативу в социально значимых делах, участвует в событиях, переживает, стремится выразить позитивное отношение к прочитанным произведениям, музыкальным понятиям, жанрам;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развивает чувство гордости, бережное отношение к родному городу;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игровые действия детей становятся более сложными;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развивается речь, внимание, творческая самостоятельность.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Для эффективной реализации культурной направленности регионального компонента выделены следующие  условия: 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подготовка педагогического коллектива к реализации культурной направленности регионального компонента дошкольного образования: педагоги   ДОУ имеют высшее образование и первую квалификационную категорию;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ind w:right="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ind w:right="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образовательный процесс в дошкольном учреждении регламентируется  образовательной программой, перспективным планированием, комплексно - тематическим планированием, разработанный с учетом гигиенических требований к максимальной нагрузке на детей дошкольного возраста в организованных формах деятельности;</w:t>
      </w:r>
    </w:p>
    <w:p w:rsidR="009D564E" w:rsidRDefault="009D564E" w:rsidP="009D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среда – важный фактор воспитания и развития ребёнка.  Программа предусматривает выделение микро- и макросреды и их составляющих;</w:t>
      </w:r>
    </w:p>
    <w:p w:rsidR="009D564E" w:rsidRDefault="009D564E" w:rsidP="009D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ДОУ  эстетически привлекательно, оборудование безопасно.  Мебель изготовлена из экологически чистого материала,  соответствует росту и возрасту детей, игрушки безопасны, имеют сертификат и обеспечивают максимальный для дошкольного возраста развивающий эффект;</w:t>
      </w:r>
    </w:p>
    <w:p w:rsidR="009D564E" w:rsidRDefault="009D564E" w:rsidP="009D564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-  детский сад расположен  в экологически чистом районе, в благоприятном социально-культурном окружении;</w:t>
      </w:r>
    </w:p>
    <w:p w:rsidR="009D564E" w:rsidRDefault="009D564E" w:rsidP="009D564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w w:val="10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эффективного взаимодействия ДОУ и семьи.</w:t>
      </w: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При решении поставленных в Программе задач педагогический коллектив выстраивает систему воспитательно-образовательной работы и создает </w:t>
      </w:r>
      <w:r>
        <w:rPr>
          <w:rFonts w:ascii="Times New Roman" w:hAnsi="Times New Roman"/>
          <w:sz w:val="28"/>
          <w:szCs w:val="28"/>
        </w:rPr>
        <w:lastRenderedPageBreak/>
        <w:t>условия, направленные на достижение детьми целевых ориентиров в части, формируемой участниками образовательных отношений.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Целевые ориентиры образования в среднем  возрасте.</w:t>
      </w: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</w:t>
      </w:r>
      <w:r>
        <w:rPr>
          <w:rFonts w:ascii="Times New Roman" w:eastAsia="Times New Roman" w:hAnsi="Times New Roman"/>
          <w:kern w:val="24"/>
          <w:sz w:val="28"/>
          <w:szCs w:val="28"/>
        </w:rPr>
        <w:t>проявляет интерес к произведениям писателей и поэтов Красноярского края, чувствует красоту и  выразительность поэтического слова; имеет представление о литературных жанрах;</w:t>
      </w: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-</w:t>
      </w:r>
      <w:r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ребенок проявляет интерес к исследовательской деятельности; имеет представление об истории, традициях города через знакомство с произведениями искусства; проявляет интерес к окружающей природе, умеет правильно себя вести;   </w:t>
      </w: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- ребенок </w:t>
      </w:r>
      <w:r>
        <w:rPr>
          <w:rFonts w:ascii="Times New Roman" w:eastAsia="Times New Roman" w:hAnsi="Times New Roman"/>
          <w:sz w:val="28"/>
          <w:szCs w:val="28"/>
        </w:rPr>
        <w:t>проявляет чувство патриотизма, гордости за своё село, людей проживающих в нем; поддерживает интерес к событиям, происходящим в селе, уважает традиции и культуру народа; использует в самостоятельной деятельности разнообразные по содержанию подвижные игры; проявляет отзывчивость на эмоции людей, героев литературных произведений; выполняет установленные нормы поведения, общую культуру; п</w:t>
      </w:r>
      <w:r>
        <w:rPr>
          <w:rFonts w:ascii="Times New Roman" w:eastAsia="Times New Roman" w:hAnsi="Times New Roman"/>
          <w:kern w:val="24"/>
          <w:sz w:val="28"/>
          <w:szCs w:val="28"/>
        </w:rPr>
        <w:t>роявляет трудолюбие, бережное отношение к окружающей природе, к людям труда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ребенок умеет вести диалог с воспитателем, со сверстником, содержательно и эмоционально рассказывать об интересных фактах и событиях, высказывает собственное суждение; умеет составлять рассказы, сочинять короткие сказки;</w:t>
      </w: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ребенок </w:t>
      </w:r>
      <w:r>
        <w:rPr>
          <w:rFonts w:ascii="Times New Roman" w:eastAsia="Times New Roman" w:hAnsi="Times New Roman"/>
          <w:kern w:val="24"/>
          <w:sz w:val="28"/>
          <w:szCs w:val="28"/>
        </w:rPr>
        <w:t>проявляет интерес к произведениям  композиторов родного края; проявляет активность и самостоятельность в доступных видах музыкальной исполнительской деятельности; имеет представление о музыкальных понятиях;</w:t>
      </w: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- ребенок проявляет интерес к искусству родного края, театру, имеет представление о видах искусства; активен  в художественной деятельности по собственному желанию и под руководством взрослого;</w:t>
      </w: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- ребенок имеет представления об опасных для человека и природы ситуациях и способах поведения в них;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 xml:space="preserve">- ребенок активен  в организации собственной двигательной деятельности и деятельности сверстников, подвижных играх; </w:t>
      </w:r>
      <w:r>
        <w:rPr>
          <w:rFonts w:ascii="Times New Roman" w:eastAsia="Times New Roman" w:hAnsi="Times New Roman"/>
          <w:sz w:val="28"/>
          <w:szCs w:val="28"/>
        </w:rPr>
        <w:t xml:space="preserve">проявляет интерес к ним, </w:t>
      </w:r>
      <w:r>
        <w:rPr>
          <w:rFonts w:ascii="Times New Roman" w:eastAsia="Times New Roman" w:hAnsi="Times New Roman"/>
          <w:kern w:val="24"/>
          <w:sz w:val="28"/>
          <w:szCs w:val="28"/>
        </w:rPr>
        <w:t xml:space="preserve"> узнаёт новые игры, самостоятельно обращается к ним в повседневной жизнедеятельности.</w:t>
      </w: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образовательной деятельности 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У Красноярского края есть свое название, которое рассказывает о важном для людей событии, которое произошло в прошлом.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Он выполнял раньше и выполняет в настоящем разные функции, о чем рассказывают архитектурные сооружения, названия улиц и площадь. Об истории родного села и жизни селян рассказывают дома, их облик, декоративное убранство.  Малая родина хранит память о знаменитых россиянах – защитниках Отечества. 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селе  трудятся люди, которые бегут свою малую родину, создают и поддерживают традиции. 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Организация опыта освоения программы </w:t>
      </w:r>
    </w:p>
    <w:p w:rsidR="009D564E" w:rsidRDefault="009D564E" w:rsidP="009D56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Учитывая предпочтения детей в познании облика села, его функций привлекать дошкольников к рассматриванию иллюстративного материала, слайдов отображающих основные функции родного села, сооружения архитектуры (торговая, промышленная, функция отдых и развлечения). 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Поддерживать проявления интереса детей к малой родине в вопросах, играх, рассматривании книг, слушании историй, рисовании и конструировании. Рассказывать детям сюжетные истории о жизни села, об архитектурных сооружениях и событиях, связанных с осуществлением их функций. 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Используя проектную деятельность, проблемные ситуации и поисковые вопросы стимулировать проявления любознательности детей, самостоятельный поиск информации (найти интересный факт, новую иллюстрацию). 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Вовлекать детей в игры-путешествия по родному селу, проведение воображаемых экскурсий, побуждать задавать вопросы о селе, использовать имеющуюся информацию. 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Включать детей в игры-экспериментирования и исследовательскую деятельность, позволяющую детям установить связи между созданием и использованием предмета для детской деятельности и его использованием в сельской среде. 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Способствовать развитию творческого воображения детей на содержании освоенного краеведческого материала в ходе участия в играх-фантазиях, сочинения загадок, изобразительной деятельности. 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Стимулировать детей к собиранию коллекций, связанных с образами родного села (фотографии, символы, изображения знаменитых людей). </w:t>
      </w:r>
    </w:p>
    <w:p w:rsidR="009D564E" w:rsidRDefault="009D564E" w:rsidP="009D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Организовывать участие детей в жизни родного села: традициях, праздниках, содействовать эмоциональной и практической вовлеченности детей в события сельской жизни.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Программа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для детей дошкольного возраста (4-5 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(исследование объектов окружающего мира и экспериментирования с ними), а также восприятие художественной литературы и фольклора, самообслуживание и </w:t>
      </w:r>
      <w:r>
        <w:rPr>
          <w:rFonts w:ascii="Times New Roman" w:eastAsia="Times New Roman" w:hAnsi="Times New Roman"/>
          <w:sz w:val="28"/>
          <w:szCs w:val="28"/>
        </w:rPr>
        <w:lastRenderedPageBreak/>
        <w:t>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D564E" w:rsidRDefault="009D564E" w:rsidP="009D564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Итоги освоения содержания программы</w:t>
      </w:r>
    </w:p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4763"/>
      </w:tblGrid>
      <w:tr w:rsidR="009D564E" w:rsidTr="009D56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Достижения ребенка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Требует дополнительных совместных усилий педагогов и родителей</w:t>
            </w:r>
          </w:p>
        </w:tc>
      </w:tr>
      <w:tr w:rsidR="009D564E" w:rsidTr="009D564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pStyle w:val="Default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 xml:space="preserve">Ребенок проявляет интерес к малой родине, использует местоимение «мой» по отношению к селу и его достопримечательностям. Хорошо ориентируется не только в ближайшем к детскому саду и дому окружении, но и центральных улицах родного села. Знает и стремится выполнять правила поведения в селе. Ребенок проявляет любознательность по отношению к родному городу, его истории, необычным памятникам, зданиям. </w:t>
            </w:r>
          </w:p>
          <w:p w:rsidR="009D564E" w:rsidRDefault="009D564E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удовольствием включается в проектную деятельность, детское коллекционирование, создание мини-музеев, связанных с познанием малой родины, в детское коллекционирование. Ребенок проявляет инициативу в социально-значимых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 Отражает свои впечатления о малой родине в предпочитаемой деятельности (рассказывает, изображает, воплощает образы в играх, разворачивает сюжет и т.д.).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E" w:rsidRDefault="009D56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ребенка характерно незначительное проявление интереса и выраженного положительного эмоционального отношения к малой родине. Не задает вопросов. Без удовольствия отражает впечатления о городе в деятельности. Не стремится к проявлению инициативы в социально-значимых делах, связанных с жизнью родного города. Представления о малой родине поверхностны, часто искажены. </w:t>
            </w:r>
          </w:p>
          <w:p w:rsidR="009D564E" w:rsidRDefault="009D56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Описание вариативных форм, способов, методов и средств реализации  Программы</w:t>
      </w:r>
    </w:p>
    <w:p w:rsidR="009D564E" w:rsidRDefault="009D564E" w:rsidP="009D564E">
      <w:pPr>
        <w:suppressAutoHyphens/>
        <w:spacing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Формы образовательной деятельности детей в процессе реализации Программы:  </w:t>
      </w:r>
      <w:r>
        <w:rPr>
          <w:rFonts w:ascii="Times New Roman" w:hAnsi="Times New Roman"/>
          <w:sz w:val="28"/>
          <w:szCs w:val="28"/>
          <w:lang w:eastAsia="ar-SA"/>
        </w:rPr>
        <w:t>беседа, наблюдение, игра, проектная деятельность, досуги, показы спектаклей, экскурсии, праздники, походы, встречи с интересными людьми, концерты с привлечением родителей.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564E" w:rsidRDefault="009D564E" w:rsidP="009D564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Формы образовательной деятельности детей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0"/>
        <w:gridCol w:w="2905"/>
        <w:gridCol w:w="1726"/>
        <w:gridCol w:w="2102"/>
      </w:tblGrid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Примерный объем</w:t>
            </w:r>
          </w:p>
          <w:p w:rsidR="009D564E" w:rsidRDefault="009D5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(в день или месяц)</w:t>
            </w:r>
          </w:p>
        </w:tc>
      </w:tr>
      <w:tr w:rsidR="009D564E" w:rsidTr="009D564E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Образовательная деятельность, осуществляемая в ходе режимных моментов</w:t>
            </w:r>
          </w:p>
        </w:tc>
      </w:tr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Развивать познавательный интерес и уважение к истории, традициям,  культуре Красноярского края.</w:t>
            </w:r>
          </w:p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эмоциональную отзывчивость на эмоции людей, героев литературных произведений, предметов искусства, объекты природы.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стихов: 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Л. Фирсовой, 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 Шиперова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 Левановского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сказки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Т. Аксакова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«Аленький цветочек»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 за природой.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деятельность: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Проект: 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«Лекарственные растения».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Беседа: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-о профессии, 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 городском транспорте,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 правилах дорожного движения,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-мой день рождения.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Вертуальные экскурсии: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-по селу,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-в краеведческий музей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любовь к своему краю через разнообразные виды деятельности.</w:t>
            </w:r>
          </w:p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Экскурсии: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-в лес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Беседа: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-обитатели реки Анжа,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о животных нашего края.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Подгрупповая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развитие языковой способности, овладение словестной речью.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Беседа о театре.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564E" w:rsidTr="009D564E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участвовать в конкурсах, встречах, праздниках, играх, инсценировках, связанных с культурой родного края.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Конкурсы рисунков: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-«Природа нашего края»,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«Моя семья»</w:t>
            </w:r>
          </w:p>
          <w:p w:rsidR="009D564E" w:rsidRDefault="009D564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Подвижные  игры</w:t>
            </w:r>
          </w:p>
          <w:p w:rsidR="009D564E" w:rsidRDefault="009D564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творческие способности, детей, приобщая к литературе, театру, музыке, художественному творчеству</w:t>
            </w:r>
          </w:p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Слушание музыки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Формировать общую культуру, интеллектуальные,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личностные качества, умения и навыки проектной деятельности, связанные с культурой родного края.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Исследовательская деятельность: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исследования песка, воды, почвы.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Беседа: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-как вести себя в лесу?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-бережное отношение к книгам.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564E" w:rsidTr="009D564E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Совместная деятельность с семьей</w:t>
            </w:r>
          </w:p>
        </w:tc>
      </w:tr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Развивать познавательно – исследовательскую деятельность в исследовании родословной семьи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Исследовательская деятельность: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«Изучаю свою семью»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Проекты: 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-«Древо семьи»,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-«Увлечения семьи»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Воспитывать чувство, патриотизма, гордости за свой город, людей проживающих в нем.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Концертная программа: «Люблю тебя мой край родной».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активность родителей в воспитании любви к традициям и культуре  родного края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Родительское собрание: «Духовно – нравственное воспитание детей» </w:t>
            </w:r>
          </w:p>
          <w:p w:rsidR="009D564E" w:rsidRDefault="009D564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Праздники: 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«Покровская ярмарка», «Посиделки».</w:t>
            </w:r>
          </w:p>
          <w:p w:rsidR="009D564E" w:rsidRDefault="009D564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Кулинарный конкурс.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564E" w:rsidTr="009D564E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Примерный объем</w:t>
            </w:r>
          </w:p>
          <w:p w:rsidR="009D564E" w:rsidRDefault="009D56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(в день/ месяц)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минут</w:t>
            </w:r>
          </w:p>
          <w:p w:rsidR="009D564E" w:rsidRDefault="009D56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 минут</w:t>
            </w:r>
          </w:p>
        </w:tc>
      </w:tr>
    </w:tbl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программ и технологий</w:t>
      </w:r>
    </w:p>
    <w:p w:rsidR="009D564E" w:rsidRDefault="009D564E" w:rsidP="009D56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71"/>
        <w:gridCol w:w="2450"/>
        <w:gridCol w:w="4019"/>
      </w:tblGrid>
      <w:tr w:rsidR="009D564E" w:rsidTr="009D564E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  программа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Дополнительные программы и технологии</w:t>
            </w:r>
          </w:p>
        </w:tc>
      </w:tr>
      <w:tr w:rsidR="009D564E" w:rsidTr="009D564E">
        <w:trPr>
          <w:trHeight w:val="7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E" w:rsidRDefault="009D564E" w:rsidP="006F1C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ДОУ  в соответствии с ФГОС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Веракса Н.Е., Веракса А.Н. Проектная деятельность дошкольников. - М.: Мозаика-синтез,2008-2010.</w:t>
            </w:r>
          </w:p>
          <w:p w:rsidR="009D564E" w:rsidRDefault="009D564E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Дыбина О.Б. Ребенок и окружающий мир. - М.: Мозаика-Синтез, 2005-2010.</w:t>
            </w:r>
          </w:p>
          <w:p w:rsidR="009D564E" w:rsidRDefault="009D564E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Саулина Т.Ф. Три сигнала светофора. Ознакомление дошкольников с правилами дорожного движения. - М.: Мозаика-Синтез, 2009-2010.</w:t>
            </w:r>
          </w:p>
          <w:p w:rsidR="009D564E" w:rsidRDefault="009D564E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 О.А. Экологическое воспитание в детском саду.- М.: Мозаика-синтез, 2005-2010.</w:t>
            </w:r>
          </w:p>
        </w:tc>
      </w:tr>
      <w:tr w:rsidR="009D564E" w:rsidTr="009D564E">
        <w:trPr>
          <w:trHeight w:val="7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E" w:rsidRDefault="009D564E" w:rsidP="006F1C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0"/>
                <w:tab w:val="left" w:pos="231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Гербова В.В. Приобщение детей к художественной литературе.-М.: Мозаика-Синтез, 2005-2010.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9D564E" w:rsidRDefault="009D564E">
            <w:pPr>
              <w:tabs>
                <w:tab w:val="left" w:pos="0"/>
                <w:tab w:val="left" w:pos="231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Гербова В.В. Развитие речи в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>детском саду. - М.: Мозаика-Синтез, 2005.</w:t>
            </w:r>
          </w:p>
          <w:p w:rsidR="009D564E" w:rsidRDefault="009D564E">
            <w:pPr>
              <w:tabs>
                <w:tab w:val="left" w:pos="0"/>
                <w:tab w:val="left" w:pos="231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Максаков А.И. Воспитание звуковой культуры речи дошкольников. М.: Мозаика-Синтез, 2005-2010.</w:t>
            </w:r>
          </w:p>
        </w:tc>
      </w:tr>
      <w:tr w:rsidR="009D564E" w:rsidTr="009D564E">
        <w:trPr>
          <w:trHeight w:val="7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E" w:rsidRDefault="009D564E" w:rsidP="006F1C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E" w:rsidRDefault="009D5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0"/>
                <w:tab w:val="left" w:pos="231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Губанова Н.Ф. Игровая деятельность в детском саду. – М.: Мозаика – Синтез, 2006-2010.</w:t>
            </w:r>
          </w:p>
          <w:p w:rsidR="009D564E" w:rsidRDefault="009D564E">
            <w:pPr>
              <w:tabs>
                <w:tab w:val="left" w:pos="0"/>
                <w:tab w:val="left" w:pos="231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Петрова В.И., Стульник Т.Д. Эстетические беседы с детьми 4-7 лет. – М.: Мозаика-Синтез, 2007-2010.</w:t>
            </w:r>
          </w:p>
          <w:p w:rsidR="009D564E" w:rsidRDefault="009D564E">
            <w:pPr>
              <w:tabs>
                <w:tab w:val="left" w:pos="0"/>
                <w:tab w:val="left" w:pos="231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Петрова В.И., Стульник Т.Д. Нравственное воспитание в детском саду.- М.: Мозаика-Синтез, 2006-2010.</w:t>
            </w:r>
          </w:p>
        </w:tc>
      </w:tr>
      <w:tr w:rsidR="009D564E" w:rsidTr="009D564E">
        <w:trPr>
          <w:trHeight w:val="7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E" w:rsidRDefault="009D5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0"/>
                <w:tab w:val="left" w:pos="231"/>
                <w:tab w:val="left" w:pos="851"/>
                <w:tab w:val="left" w:pos="993"/>
                <w:tab w:val="left" w:pos="4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Зацепина М.Б. Музыкальное воспитание в детском саду. –  М.: Мозаика-Синтез, 2005-2010.</w:t>
            </w:r>
          </w:p>
          <w:p w:rsidR="009D564E" w:rsidRDefault="009D564E">
            <w:pPr>
              <w:tabs>
                <w:tab w:val="left" w:pos="0"/>
                <w:tab w:val="left" w:pos="231"/>
                <w:tab w:val="left" w:pos="851"/>
                <w:tab w:val="left" w:pos="993"/>
                <w:tab w:val="left" w:pos="4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Зацепина М.Б., Антонова Т.В. Праздники и развлечения в детском саду. – М.:</w:t>
            </w:r>
          </w:p>
          <w:p w:rsidR="009D564E" w:rsidRDefault="009D564E">
            <w:pPr>
              <w:tabs>
                <w:tab w:val="left" w:pos="0"/>
                <w:tab w:val="left" w:pos="231"/>
                <w:tab w:val="left" w:pos="851"/>
                <w:tab w:val="left" w:pos="993"/>
                <w:tab w:val="left" w:pos="4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Аникин В.П. Детский фольклор. Русское народное поэтическое творчество. – Л.: Просвещение, 2007.</w:t>
            </w:r>
          </w:p>
        </w:tc>
      </w:tr>
    </w:tbl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9D564E" w:rsidRDefault="009D564E" w:rsidP="009D564E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val="en-US" w:eastAsia="ar-SA"/>
        </w:rPr>
        <w:t>III</w:t>
      </w:r>
      <w:r>
        <w:rPr>
          <w:rFonts w:ascii="Times New Roman" w:hAnsi="Times New Roman"/>
          <w:b/>
          <w:sz w:val="28"/>
          <w:szCs w:val="28"/>
          <w:lang w:eastAsia="ar-SA"/>
        </w:rPr>
        <w:t>. Организационный раздел</w:t>
      </w:r>
    </w:p>
    <w:p w:rsidR="009D564E" w:rsidRDefault="009D564E" w:rsidP="009D564E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18"/>
          <w:szCs w:val="18"/>
          <w:lang w:eastAsia="ar-SA"/>
        </w:rPr>
      </w:pPr>
    </w:p>
    <w:p w:rsidR="009D564E" w:rsidRDefault="009D564E" w:rsidP="009D564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</w:rPr>
        <w:t>Организация образовательного процесса</w:t>
      </w:r>
    </w:p>
    <w:p w:rsidR="009D564E" w:rsidRDefault="009D564E" w:rsidP="009D564E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Calibri" w:hAnsi="Times New Roman"/>
          <w:color w:val="FF0000"/>
          <w:sz w:val="18"/>
          <w:szCs w:val="18"/>
          <w:lang w:eastAsia="ar-SA"/>
        </w:rPr>
      </w:pPr>
    </w:p>
    <w:p w:rsidR="009D564E" w:rsidRDefault="009D564E" w:rsidP="009D564E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Реализация программы «Культура родного края»</w:t>
      </w:r>
      <w:r>
        <w:rPr>
          <w:rFonts w:ascii="Times New Roman" w:eastAsia="Times New Roman" w:hAnsi="Times New Roman"/>
          <w:color w:val="00000A"/>
          <w:sz w:val="28"/>
          <w:szCs w:val="28"/>
        </w:rPr>
        <w:t>, осуществляется в  соответствии с учебным планом образовательной деятельности МКДОУ Средне –Агинский детский сад. Объем недельной нагрузки определен в соответствии с федеральным государственным образовательным стандартом и  санитарно – эпидемиологическими требованиями к устройству, содержанию и организации режима.</w:t>
      </w:r>
    </w:p>
    <w:p w:rsidR="009D564E" w:rsidRDefault="009D564E" w:rsidP="009D56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в </w:t>
      </w:r>
      <w:r>
        <w:rPr>
          <w:rFonts w:ascii="Times New Roman" w:hAnsi="Times New Roman" w:cs="Calibri"/>
          <w:color w:val="00000A"/>
          <w:sz w:val="28"/>
          <w:szCs w:val="28"/>
          <w:lang w:eastAsia="ar-SA"/>
        </w:rPr>
        <w:t>совместной деятельности педагога и детей, осуществляемой в ходе режимных моментов - 90 минут в неделю;</w:t>
      </w:r>
    </w:p>
    <w:p w:rsidR="009D564E" w:rsidRDefault="009D564E" w:rsidP="009D56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18"/>
          <w:szCs w:val="18"/>
          <w:lang w:eastAsia="ar-SA"/>
        </w:rPr>
      </w:pPr>
      <w:r>
        <w:rPr>
          <w:rFonts w:ascii="Times New Roman" w:hAnsi="Times New Roman" w:cs="Calibri"/>
          <w:color w:val="00000A"/>
          <w:sz w:val="28"/>
          <w:szCs w:val="28"/>
          <w:lang w:eastAsia="ar-SA"/>
        </w:rPr>
        <w:t>самостоятельной деятельности детей - 30 минут в неделю;</w:t>
      </w:r>
    </w:p>
    <w:p w:rsidR="009D564E" w:rsidRDefault="009D564E" w:rsidP="009D564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18"/>
          <w:szCs w:val="18"/>
          <w:lang w:eastAsia="ar-SA"/>
        </w:rPr>
      </w:pPr>
      <w:r>
        <w:rPr>
          <w:rFonts w:ascii="Times New Roman" w:hAnsi="Times New Roman" w:cs="Calibri"/>
          <w:color w:val="00000A"/>
          <w:sz w:val="28"/>
          <w:szCs w:val="28"/>
          <w:lang w:eastAsia="ar-SA"/>
        </w:rPr>
        <w:t>совместной деятельности с семьей -10 минут в неделю.</w:t>
      </w:r>
    </w:p>
    <w:p w:rsidR="009D564E" w:rsidRDefault="009D564E" w:rsidP="009D564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Общая недельная нагрузка   программы «Культура родного края» равна 60 минутам. </w:t>
      </w:r>
    </w:p>
    <w:p w:rsidR="009D564E" w:rsidRDefault="009D564E" w:rsidP="009D564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FF0000"/>
          <w:sz w:val="18"/>
          <w:szCs w:val="18"/>
          <w:lang w:eastAsia="ar-SA"/>
        </w:rPr>
      </w:pPr>
    </w:p>
    <w:p w:rsidR="009D564E" w:rsidRDefault="009D564E" w:rsidP="009D564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9D564E" w:rsidRDefault="009D564E" w:rsidP="009D564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программе  «Познай свой край»</w:t>
      </w:r>
    </w:p>
    <w:tbl>
      <w:tblPr>
        <w:tblW w:w="4948" w:type="pct"/>
        <w:tblLook w:val="04A0"/>
      </w:tblPr>
      <w:tblGrid>
        <w:gridCol w:w="971"/>
        <w:gridCol w:w="1148"/>
        <w:gridCol w:w="3658"/>
        <w:gridCol w:w="3694"/>
      </w:tblGrid>
      <w:tr w:rsidR="009D564E" w:rsidTr="009D564E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Месяц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№ занятия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Развернутое содержание</w:t>
            </w:r>
          </w:p>
        </w:tc>
      </w:tr>
      <w:tr w:rsidR="009D564E" w:rsidTr="009D564E"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Экскурсия по селу к памятнику  и улицам 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Организовать пешию прогулку по памятным местам   села.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История нашего села.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Познакомить с историей села, с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>улицами, архитектурой.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Символы Саянского района.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Познакомить с символами района(герб, гимн).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Достопримечательности нашего села.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Виртуальная экскурсия  со слайдами  по интересны местам Саянского района.</w:t>
            </w:r>
          </w:p>
        </w:tc>
      </w:tr>
      <w:tr w:rsidR="009D564E" w:rsidTr="009D564E"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Организовать поездку на автобусе в краеведческий музей.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Традиции и обряды.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Знакомство с традициями и обрядами, народные игры, песни.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Кулинарный конкурс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Знакомство с национальными блюдами. Приготовление блюд совместно с родителями.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Национальные костюмы.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Изучение национальных костюмов  мордвы, татар, немцев с использованием слайдов.</w:t>
            </w:r>
          </w:p>
        </w:tc>
      </w:tr>
      <w:tr w:rsidR="009D564E" w:rsidTr="009D564E"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Изобразительное и декоративно – прикладное искусство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Знакомство с творчеством художников города, просмотр иллюстраций, репродукций.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Конкурс: «Природа нашего края»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Рисование на тему: «Природа нашего края». Показ  демонстрационного материала.</w:t>
            </w:r>
          </w:p>
        </w:tc>
      </w:tr>
      <w:tr w:rsidR="009D564E" w:rsidTr="009D564E"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Ддекабрь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Писатели и поэты нашего края.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Знакомство с творчеством писателей и поэтов  села. Чтение стихов Л.Фирсовой, </w:t>
            </w:r>
          </w:p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А. Шиперова.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Творчество С.Т. Аксакова.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Просмотр альбома  «Творчество С.Т. Аксакова», показ иллюстраций, чтение его произведения «Аленький цветочек».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Читаем сами стихи </w:t>
            </w:r>
          </w:p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В. Левановского.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Чтение стихов </w:t>
            </w:r>
          </w:p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В. Левановского, анализ, рассуждение.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Играем на музыкальных инструментах.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Знакомство с музыкальными инструментами. Показ иллюстраций. Игра на бубне, ложках, дудочках.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Поем сами.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Исполнение песен.</w:t>
            </w:r>
          </w:p>
        </w:tc>
      </w:tr>
      <w:tr w:rsidR="009D564E" w:rsidTr="009D564E"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февраль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Интересные люди и  профессии.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Знакомство с профессиями. Герои труда.</w:t>
            </w:r>
          </w:p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Иллюстративный материал.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Профессия – водитель автобуса.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Беседа о профессии</w:t>
            </w:r>
          </w:p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 городском транспорте, о правилах дорожного движения. Игра «Светофор»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Выбираем сами.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Беседа «Кем я буду?». Сочинение рассказа о моей будущей профессии.</w:t>
            </w:r>
          </w:p>
        </w:tc>
      </w:tr>
      <w:tr w:rsidR="009D564E" w:rsidTr="009D564E"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Семья.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Презентация. Знакомство с семьей. Проект «Моя семья». Показ фотоальбома.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Изучаем свою семью.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Исследовательская деятельность – изучаю свою семью, совместно с родителями. Составление проекта «Древо семьи».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Увлечение семьи.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Презентация. Выставка работ детей совместно с родителями.</w:t>
            </w:r>
          </w:p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Проект «Наши увлечения».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Конкурс рисунков:</w:t>
            </w:r>
          </w:p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«Моя семья»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Рисование на тему: «Моя семья»</w:t>
            </w:r>
          </w:p>
        </w:tc>
      </w:tr>
      <w:tr w:rsidR="009D564E" w:rsidTr="009D564E"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Экскурсия в парк. Наблюдение за природой.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Организация экскурсии. Беседа как вести себя  в лесу. Наблюдение за природой. </w:t>
            </w:r>
          </w:p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Подвижные игры.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Изучаем растения нашей зоны.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Изучаем растения нашего края, лекарственные растения. Проект «Лекарственные растения»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Животные нашего края.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Беседа о животных нашего края. Показ слайдов.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Исследуем сами.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Исследование песка, чернозема, воды. Рассмотрение через микроскоп, лупу.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Оформление альбома «Моё село»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Оформление альбома «Моё село»</w:t>
            </w:r>
          </w:p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Оформление  фотоматериала, рисунков, стихов, описание исследований.</w:t>
            </w:r>
          </w:p>
        </w:tc>
      </w:tr>
      <w:tr w:rsidR="009D564E" w:rsidTr="009D5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64E" w:rsidRDefault="009D5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Концертная программа  «Люблю тебя, мой край родной»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4E" w:rsidRDefault="009D564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Совместное выступление родителей с детьми.</w:t>
            </w:r>
          </w:p>
        </w:tc>
      </w:tr>
    </w:tbl>
    <w:p w:rsidR="009D564E" w:rsidRDefault="009D564E" w:rsidP="009D564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D564E" w:rsidRDefault="009D564E" w:rsidP="009D564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Материально-техническое обеспечение программы</w:t>
      </w:r>
    </w:p>
    <w:p w:rsidR="009D564E" w:rsidRDefault="009D564E" w:rsidP="009D564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Альбомы: </w:t>
      </w:r>
      <w:r>
        <w:rPr>
          <w:rFonts w:ascii="Times New Roman" w:eastAsia="Times New Roman" w:hAnsi="Times New Roman"/>
          <w:color w:val="00000A"/>
          <w:sz w:val="28"/>
          <w:szCs w:val="28"/>
        </w:rPr>
        <w:t>«Жизнь и творчество С.Т Аксакова», «История создания сказки «Аленький цветочек», «Памяти В. Левановского,  посвящается».</w:t>
      </w:r>
    </w:p>
    <w:p w:rsidR="009D564E" w:rsidRDefault="009D564E" w:rsidP="009D564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Медиатека:  музыка П.И. Чайковского «Времена года», аудиозапись звуки воды, звуки природы, пение птиц.</w:t>
      </w:r>
    </w:p>
    <w:p w:rsidR="009D564E" w:rsidRDefault="009D564E" w:rsidP="009D564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Видеотека: презентация «Мой Красноярский край», «Детский сад группа«Непоседы».</w:t>
      </w:r>
    </w:p>
    <w:p w:rsidR="009D564E" w:rsidRDefault="009D564E" w:rsidP="009D564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«Конкурс чтецов среди воспитанников», «Музыкальная гостиная», сказка «Аленький цветочек»; праздники «Масленица», «Посиделки», «Кузьминки», «Покровская ярмарка».</w:t>
      </w:r>
    </w:p>
    <w:p w:rsidR="009D564E" w:rsidRDefault="009D564E" w:rsidP="009D564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9D564E" w:rsidRDefault="009D564E" w:rsidP="009D564E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Кадровое обеспечение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ind w:left="14" w:right="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В рамках Программы «Культура родного края» реализуются дополнительные образовательные программы  педагогами ДОУ:</w:t>
      </w:r>
    </w:p>
    <w:p w:rsidR="009D564E" w:rsidRDefault="009D564E" w:rsidP="009D56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«Познай свой край» - воспитатель первой квалификационной категории дошкольного учреждения Средне –Агинский детский сад, Кириленко Л.П.</w:t>
      </w:r>
    </w:p>
    <w:p w:rsidR="009D564E" w:rsidRDefault="009D564E" w:rsidP="009D564E">
      <w:pPr>
        <w:shd w:val="clear" w:color="auto" w:fill="FFFFFF"/>
        <w:tabs>
          <w:tab w:val="left" w:pos="357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9D564E" w:rsidRDefault="009D564E" w:rsidP="009D564E">
      <w:pPr>
        <w:shd w:val="clear" w:color="auto" w:fill="FFFFFF"/>
        <w:tabs>
          <w:tab w:val="left" w:pos="35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Описание  развивающей предметно-пространственной среды</w:t>
      </w:r>
    </w:p>
    <w:p w:rsidR="009D564E" w:rsidRDefault="009D564E" w:rsidP="009D564E">
      <w:pPr>
        <w:spacing w:after="0" w:line="240" w:lineRule="auto"/>
        <w:ind w:firstLine="284"/>
        <w:jc w:val="both"/>
        <w:rPr>
          <w:rFonts w:ascii="Times New Roman" w:eastAsia="Times New Roman" w:hAnsi="Times New Roman"/>
          <w:w w:val="102"/>
          <w:sz w:val="28"/>
          <w:szCs w:val="28"/>
        </w:rPr>
      </w:pPr>
      <w:r>
        <w:rPr>
          <w:rFonts w:ascii="Times New Roman" w:eastAsia="Times New Roman" w:hAnsi="Times New Roman"/>
          <w:w w:val="102"/>
          <w:sz w:val="28"/>
          <w:szCs w:val="28"/>
        </w:rPr>
        <w:t xml:space="preserve">Среда в дошкольной разновозрастной  группе – это поле деятельности, образ жизни, передача опыта, творчество, предметное образование. Она </w:t>
      </w:r>
      <w:r>
        <w:rPr>
          <w:rFonts w:ascii="Times New Roman" w:eastAsia="Times New Roman" w:hAnsi="Times New Roman"/>
          <w:w w:val="102"/>
          <w:sz w:val="28"/>
          <w:szCs w:val="28"/>
        </w:rPr>
        <w:lastRenderedPageBreak/>
        <w:t xml:space="preserve">достаточно разнообразна и насыщена «случайностями», требующими от ребенка поиска способов познания, что стимулирует исследовательскую деятельность. Среда изменчива, динамична. </w:t>
      </w:r>
      <w:r>
        <w:rPr>
          <w:rFonts w:ascii="Times New Roman" w:eastAsia="Times New Roman" w:hAnsi="Times New Roman"/>
          <w:w w:val="108"/>
          <w:sz w:val="28"/>
          <w:szCs w:val="28"/>
        </w:rPr>
        <w:t>Элементы культуры - живописи, литературы, музыки, театра  входят в дизайн интерьера  группы. В раздевальной  комнате организована выставка детского творчества (рисунков, поделок, записей детских стихов, рассказов, сказок). Воспитатели с уважением относятся к продуктивной деятельности каждого ребенка. Дети знают, где в группе можно хранить игрушки, «драгоценные» для них предметы, принесенные из дома, незаконченные поделки.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w w:val="108"/>
          <w:sz w:val="28"/>
          <w:szCs w:val="28"/>
        </w:rPr>
      </w:pPr>
      <w:r>
        <w:rPr>
          <w:rFonts w:ascii="Times New Roman" w:eastAsia="Times New Roman" w:hAnsi="Times New Roman"/>
          <w:w w:val="108"/>
          <w:sz w:val="28"/>
          <w:szCs w:val="28"/>
        </w:rPr>
        <w:t xml:space="preserve">    Открытость обществу и открытость своего "Я" предполагает персонализацию среды группы. Для этого в группах ДОУ  имеются  семейные альбомы. Кроме этого  группы имеют свое название, которое также обыгрывается в предметной среде группы по принципу эмоциогенности. 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w w:val="108"/>
          <w:sz w:val="28"/>
          <w:szCs w:val="28"/>
        </w:rPr>
      </w:pPr>
      <w:r>
        <w:rPr>
          <w:rFonts w:ascii="Times New Roman" w:eastAsia="Times New Roman" w:hAnsi="Times New Roman"/>
          <w:w w:val="108"/>
          <w:sz w:val="28"/>
          <w:szCs w:val="28"/>
        </w:rPr>
        <w:t xml:space="preserve">   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 Оснащение групповых комнат помогает детям самостоятельно определить содержание деятельности, наметить план действий на цветике – семицветике «Мне интересно», распределять свое время и активно участвовать в деятельности, используя различные предметы и игрушки.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w w:val="108"/>
          <w:sz w:val="28"/>
          <w:szCs w:val="28"/>
        </w:rPr>
      </w:pPr>
      <w:r>
        <w:rPr>
          <w:rFonts w:ascii="Times New Roman" w:eastAsia="Times New Roman" w:hAnsi="Times New Roman"/>
          <w:w w:val="108"/>
          <w:sz w:val="28"/>
          <w:szCs w:val="28"/>
        </w:rPr>
        <w:t xml:space="preserve">    Принцип активности, стабильности  и  динамичности развивающей среды тесно взаимосвязан с принципом гибкого зонирования.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w w:val="108"/>
          <w:sz w:val="28"/>
          <w:szCs w:val="28"/>
        </w:rPr>
      </w:pPr>
      <w:r>
        <w:rPr>
          <w:rFonts w:ascii="Times New Roman" w:eastAsia="Times New Roman" w:hAnsi="Times New Roman"/>
          <w:w w:val="108"/>
          <w:sz w:val="28"/>
          <w:szCs w:val="28"/>
        </w:rPr>
        <w:t xml:space="preserve">    Принцип активности располагает использовать активный фон в горизонтальных плоскостях: воздушный змей, птицы на потолке для гимнастики глаз и вертикальных плоскостях: познавательная стена.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w w:val="108"/>
          <w:sz w:val="28"/>
          <w:szCs w:val="28"/>
        </w:rPr>
      </w:pPr>
      <w:r>
        <w:rPr>
          <w:rFonts w:ascii="Times New Roman" w:eastAsia="Times New Roman" w:hAnsi="Times New Roman"/>
          <w:w w:val="108"/>
          <w:sz w:val="28"/>
          <w:szCs w:val="28"/>
        </w:rPr>
        <w:t xml:space="preserve">   Принцип учёта половых и возрастных особенностей наблюдается в обеспечении  изоляции мальчиков и девочек в туалетной комнате, обеспечению равноценными по значению игрушками. 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w w:val="108"/>
          <w:sz w:val="28"/>
          <w:szCs w:val="28"/>
        </w:rPr>
      </w:pPr>
      <w:r>
        <w:rPr>
          <w:rFonts w:ascii="Times New Roman" w:eastAsia="Times New Roman" w:hAnsi="Times New Roman"/>
          <w:w w:val="108"/>
          <w:sz w:val="28"/>
          <w:szCs w:val="28"/>
        </w:rPr>
        <w:t xml:space="preserve">   При организации предметно-пространственной среды в детском саду необходима сложная, многоплановая и высоко творческая деятельность всех педагогов ДОУ. Ведь разнообразие игрушек не является основным условием развития ребенка. Педагоги нашего детского сада в свободное время рисуют, шьют, вяжут, придумывают интересные игры, нестандартное оборудование для групп.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w w:val="108"/>
          <w:sz w:val="28"/>
          <w:szCs w:val="28"/>
        </w:rPr>
      </w:pPr>
      <w:r>
        <w:rPr>
          <w:rFonts w:ascii="Times New Roman" w:eastAsia="Times New Roman" w:hAnsi="Times New Roman"/>
          <w:w w:val="108"/>
          <w:sz w:val="28"/>
          <w:szCs w:val="28"/>
        </w:rPr>
        <w:t xml:space="preserve">    Целенаправленно организованная развивающая предметно – пространственная  среда в нашем ДОУ играет большую роль в гармоничном развитии и воспитании ребенка.</w:t>
      </w:r>
    </w:p>
    <w:p w:rsidR="009D564E" w:rsidRDefault="009D564E" w:rsidP="009D564E">
      <w:pPr>
        <w:spacing w:after="0" w:line="240" w:lineRule="auto"/>
        <w:jc w:val="both"/>
        <w:rPr>
          <w:rFonts w:ascii="Times New Roman" w:eastAsia="Times New Roman" w:hAnsi="Times New Roman"/>
          <w:w w:val="108"/>
          <w:sz w:val="28"/>
          <w:szCs w:val="28"/>
        </w:rPr>
      </w:pPr>
      <w:r>
        <w:rPr>
          <w:rFonts w:ascii="Times New Roman" w:eastAsia="Times New Roman" w:hAnsi="Times New Roman"/>
          <w:w w:val="108"/>
          <w:sz w:val="28"/>
          <w:szCs w:val="28"/>
        </w:rPr>
        <w:t xml:space="preserve">    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</w:t>
      </w:r>
      <w:r>
        <w:rPr>
          <w:rFonts w:ascii="Times New Roman" w:eastAsia="Times New Roman" w:hAnsi="Times New Roman"/>
          <w:w w:val="108"/>
          <w:sz w:val="28"/>
          <w:szCs w:val="28"/>
        </w:rPr>
        <w:lastRenderedPageBreak/>
        <w:t>побуждает к активной творческой деятельности, способствует интеллектуальному развитию детей дошкольного возраста.</w:t>
      </w:r>
    </w:p>
    <w:p w:rsidR="009D564E" w:rsidRDefault="009D564E" w:rsidP="009D564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9D564E" w:rsidRDefault="009D564E" w:rsidP="009D564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</w:rPr>
        <w:t>Список литературы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«От рождения до школы» Под ред. Н.Е. Вераксы, Т.С. Комаровой. М.А. Васильевой, Москва, Мозаика-Синтез, 2010. 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Соломенникова О.А. Экологическое воспитание в детском саду. -М.: Мозаика-синтез, 2005-2010.  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Гербова В.В. Приобщение детей к художественной литературе. -М.: Мозаика-Синтез, 2005-2010.</w:t>
      </w:r>
    </w:p>
    <w:p w:rsidR="009D564E" w:rsidRDefault="009D564E" w:rsidP="009D564E">
      <w:pPr>
        <w:tabs>
          <w:tab w:val="left" w:pos="0"/>
          <w:tab w:val="left" w:pos="231"/>
          <w:tab w:val="left" w:pos="851"/>
          <w:tab w:val="left" w:pos="993"/>
          <w:tab w:val="left" w:pos="44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Зацепина М.Б. Музыкальное воспитание в детском саду. –  М.: Мозаика-Синтез, 2005-2010.Зацепина М.Б., Антонова Т.В. Праздники и развлечения в детском саду. – М.: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Аникин В.П. Детский фольклор. Русское народное поэтическое творчество. – Л.: Просвещение, 2007.</w:t>
      </w:r>
    </w:p>
    <w:p w:rsidR="009D564E" w:rsidRDefault="009D564E" w:rsidP="009D564E">
      <w:pPr>
        <w:numPr>
          <w:ilvl w:val="0"/>
          <w:numId w:val="2"/>
        </w:numPr>
        <w:tabs>
          <w:tab w:val="left" w:pos="0"/>
          <w:tab w:val="left" w:pos="231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Гербова В.В. Развитие речи в детском саду. - М.: Мозаика-Синтез, 2005.</w:t>
      </w:r>
    </w:p>
    <w:p w:rsidR="009D564E" w:rsidRDefault="009D564E" w:rsidP="009D564E">
      <w:pPr>
        <w:numPr>
          <w:ilvl w:val="0"/>
          <w:numId w:val="2"/>
        </w:numPr>
        <w:tabs>
          <w:tab w:val="left" w:pos="0"/>
          <w:tab w:val="left" w:pos="231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Максаков А.И. Воспитание звуковой культуры речи дошкольников. М.: Мозаика-Синтез, 2005-2010.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Азбука поведения на дороге (программа обучения дошкольников безопасному поведению на улицах города) Е.А. Козырева, Т.А. Пухова, В.Л. Шмундяк. М.: «Школьная книга», 2007.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пожарной безопасности для детей дошкольного возраста. сос. Н.А. Извекова, А.Ф. Медведева, Л.Б. Полякова, А.Н. Федотова. М.: ТЦ «Сфера»,2005.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Осторожные сказки: Безопасность для малышей Т.А. Шорыгина М.: «Книголюб»,2004.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Нравственное воспитание в детском саду. – М.: Мозаика-Синтез, 2006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Комарова Т.С., Куцакова Л.В., Павлова Л.Ю.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Дыбина О.Б. Ребенок и окружающий мир. – М.: Мозаика-Синтез, 2005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Соломенникова О.А. Экологическое воспитание в детском саду. – М.: Мозаика-Синтез, 2005.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Ушакова О.С., Арушанова А.Г. и др. Занятия по развитию речи в детском саду. Программа и конспекты. Книга для воспитателей детского сада  под ред. О.С. Ушаковой. – М.: Совершенство, 1998.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Ушакова О.С., Струнина Е.М. Методика развития речи детей дошкольного возраста. – М.: Владос, 2003.</w:t>
      </w:r>
    </w:p>
    <w:p w:rsidR="009D564E" w:rsidRDefault="009D564E" w:rsidP="009D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Т.И.Петрова, Е.Я.Сергеева, Е.С.Петрова «Театрализованные игры в д/с» Москва «Школьная пресса» 2000г.</w:t>
      </w:r>
    </w:p>
    <w:p w:rsidR="009D564E" w:rsidRDefault="009D564E" w:rsidP="009D56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М.Д.Маханева «Театрализованные занятия в д/с» Москва, Творческий центр «Сфера», 2003г.</w:t>
      </w:r>
    </w:p>
    <w:p w:rsidR="009D564E" w:rsidRDefault="009D564E" w:rsidP="009D56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И.В.Штанько «Воспитание искусством в д/с» Москва, Творческий центр «Сфера», 2007г.</w:t>
      </w:r>
    </w:p>
    <w:p w:rsidR="009E56F7" w:rsidRDefault="009E56F7"/>
    <w:sectPr w:rsidR="009E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412"/>
    <w:multiLevelType w:val="hybridMultilevel"/>
    <w:tmpl w:val="3B7C6400"/>
    <w:lvl w:ilvl="0" w:tplc="E80A6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36097"/>
    <w:multiLevelType w:val="hybridMultilevel"/>
    <w:tmpl w:val="B028A428"/>
    <w:lvl w:ilvl="0" w:tplc="80FA9EF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13C2A"/>
    <w:multiLevelType w:val="hybridMultilevel"/>
    <w:tmpl w:val="98E070E6"/>
    <w:lvl w:ilvl="0" w:tplc="80FA9E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564E"/>
    <w:rsid w:val="009D564E"/>
    <w:rsid w:val="009E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D56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9D5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4147</Words>
  <Characters>23644</Characters>
  <Application>Microsoft Office Word</Application>
  <DocSecurity>0</DocSecurity>
  <Lines>197</Lines>
  <Paragraphs>55</Paragraphs>
  <ScaleCrop>false</ScaleCrop>
  <Company>Microsoft</Company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2015-11-18T04:06:00Z</dcterms:created>
  <dcterms:modified xsi:type="dcterms:W3CDTF">2015-11-18T04:06:00Z</dcterms:modified>
</cp:coreProperties>
</file>